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AB33" w14:textId="405DC178" w:rsidR="00B45021" w:rsidRDefault="001169F3">
      <w:r>
        <w:rPr>
          <w:noProof/>
        </w:rPr>
        <w:drawing>
          <wp:anchor distT="0" distB="0" distL="114300" distR="114300" simplePos="0" relativeHeight="251658240" behindDoc="0" locked="0" layoutInCell="1" allowOverlap="1" wp14:anchorId="67D3DECD" wp14:editId="552F3F8D">
            <wp:simplePos x="899160" y="899160"/>
            <wp:positionH relativeFrom="margin">
              <wp:align>right</wp:align>
            </wp:positionH>
            <wp:positionV relativeFrom="margin">
              <wp:align>top</wp:align>
            </wp:positionV>
            <wp:extent cx="947480" cy="1303020"/>
            <wp:effectExtent l="0" t="0" r="5080" b="0"/>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480" cy="1303020"/>
                    </a:xfrm>
                    <a:prstGeom prst="rect">
                      <a:avLst/>
                    </a:prstGeom>
                  </pic:spPr>
                </pic:pic>
              </a:graphicData>
            </a:graphic>
          </wp:anchor>
        </w:drawing>
      </w:r>
    </w:p>
    <w:p w14:paraId="634193B3" w14:textId="77777777" w:rsidR="00B45021" w:rsidRDefault="00B45021"/>
    <w:p w14:paraId="65CC2180" w14:textId="77777777" w:rsidR="00B45021" w:rsidRDefault="00B45021"/>
    <w:p w14:paraId="75D01AAB" w14:textId="77777777" w:rsidR="00107965" w:rsidRPr="00FF6FCE" w:rsidRDefault="00107965" w:rsidP="00107965">
      <w:pPr>
        <w:ind w:left="-425"/>
        <w:jc w:val="center"/>
        <w:rPr>
          <w:rFonts w:cstheme="minorHAnsi"/>
          <w:b/>
          <w:sz w:val="28"/>
          <w:szCs w:val="28"/>
        </w:rPr>
      </w:pPr>
      <w:r w:rsidRPr="00FF6FCE">
        <w:rPr>
          <w:rFonts w:cstheme="minorHAnsi"/>
          <w:b/>
          <w:sz w:val="28"/>
          <w:szCs w:val="28"/>
        </w:rPr>
        <w:t>Une dictée solidaire pour la réussite scolaire</w:t>
      </w:r>
    </w:p>
    <w:p w14:paraId="4B9C0789" w14:textId="0F5F4ABA" w:rsidR="00107965" w:rsidRDefault="00107965" w:rsidP="00107965">
      <w:pPr>
        <w:ind w:left="-426"/>
        <w:jc w:val="center"/>
        <w:rPr>
          <w:rFonts w:cstheme="minorHAnsi"/>
          <w:i/>
        </w:rPr>
      </w:pPr>
      <w:r w:rsidRPr="00610CEB">
        <w:rPr>
          <w:rFonts w:cstheme="minorHAnsi"/>
          <w:i/>
        </w:rPr>
        <w:t>Une clé pour les enfants apprentis lecteurs</w:t>
      </w:r>
    </w:p>
    <w:p w14:paraId="55C270A0" w14:textId="314F51E1" w:rsidR="00F6592B" w:rsidRPr="00B7219B" w:rsidRDefault="00B7219B" w:rsidP="00107965">
      <w:pPr>
        <w:ind w:left="-426"/>
        <w:jc w:val="center"/>
        <w:rPr>
          <w:rFonts w:cstheme="minorHAnsi"/>
          <w:b/>
          <w:bCs/>
          <w:i/>
          <w:sz w:val="28"/>
          <w:szCs w:val="28"/>
        </w:rPr>
      </w:pPr>
      <w:r w:rsidRPr="00B7219B">
        <w:rPr>
          <w:rFonts w:cstheme="minorHAnsi"/>
          <w:b/>
          <w:bCs/>
          <w:i/>
          <w:sz w:val="28"/>
          <w:szCs w:val="28"/>
        </w:rPr>
        <w:t>Une dictée en webinaire</w:t>
      </w:r>
    </w:p>
    <w:p w14:paraId="3BD9DE86" w14:textId="77777777" w:rsidR="00107965" w:rsidRPr="00610CEB" w:rsidRDefault="00107965" w:rsidP="00107965">
      <w:pPr>
        <w:ind w:left="-426"/>
        <w:jc w:val="both"/>
        <w:rPr>
          <w:rFonts w:cstheme="minorHAnsi"/>
        </w:rPr>
      </w:pPr>
    </w:p>
    <w:p w14:paraId="303A86A9" w14:textId="77777777" w:rsidR="00107965" w:rsidRPr="00610CEB" w:rsidRDefault="00107965" w:rsidP="00107965">
      <w:pPr>
        <w:ind w:left="-426"/>
        <w:jc w:val="both"/>
        <w:rPr>
          <w:rFonts w:cstheme="minorHAnsi"/>
        </w:rPr>
      </w:pPr>
    </w:p>
    <w:p w14:paraId="504CBBEA" w14:textId="729BA3BB" w:rsidR="00107965" w:rsidRPr="00610CEB" w:rsidRDefault="00107965" w:rsidP="00107965">
      <w:pPr>
        <w:jc w:val="both"/>
        <w:rPr>
          <w:rFonts w:cstheme="minorHAnsi"/>
        </w:rPr>
      </w:pPr>
    </w:p>
    <w:p w14:paraId="2AD1D487" w14:textId="4963FDD9" w:rsidR="00107965" w:rsidRDefault="00107965" w:rsidP="00107965">
      <w:pPr>
        <w:jc w:val="both"/>
        <w:rPr>
          <w:rFonts w:cstheme="minorHAnsi"/>
        </w:rPr>
      </w:pPr>
      <w:r w:rsidRPr="00610CEB">
        <w:rPr>
          <w:rFonts w:cstheme="minorHAnsi"/>
        </w:rPr>
        <w:t xml:space="preserve">Le Samedi </w:t>
      </w:r>
      <w:r w:rsidR="005641A1">
        <w:rPr>
          <w:rFonts w:cstheme="minorHAnsi"/>
        </w:rPr>
        <w:t>2</w:t>
      </w:r>
      <w:r w:rsidR="00706CE5">
        <w:rPr>
          <w:rFonts w:cstheme="minorHAnsi"/>
        </w:rPr>
        <w:t>8</w:t>
      </w:r>
      <w:r w:rsidRPr="00610CEB">
        <w:rPr>
          <w:rFonts w:cstheme="minorHAnsi"/>
        </w:rPr>
        <w:t xml:space="preserve"> janvier 20</w:t>
      </w:r>
      <w:r w:rsidR="00A33095" w:rsidRPr="00610CEB">
        <w:rPr>
          <w:rFonts w:cstheme="minorHAnsi"/>
        </w:rPr>
        <w:t>2</w:t>
      </w:r>
      <w:r w:rsidR="00706CE5">
        <w:rPr>
          <w:rFonts w:cstheme="minorHAnsi"/>
        </w:rPr>
        <w:t>3</w:t>
      </w:r>
      <w:r w:rsidRPr="00610CEB">
        <w:rPr>
          <w:rFonts w:cstheme="minorHAnsi"/>
        </w:rPr>
        <w:t xml:space="preserve">, le Rotary International lance la </w:t>
      </w:r>
      <w:r w:rsidR="005641A1">
        <w:rPr>
          <w:rFonts w:cstheme="minorHAnsi"/>
        </w:rPr>
        <w:t xml:space="preserve">dixième </w:t>
      </w:r>
      <w:r w:rsidRPr="00610CEB">
        <w:rPr>
          <w:rFonts w:cstheme="minorHAnsi"/>
        </w:rPr>
        <w:t>édition de la Dictée du Rotary</w:t>
      </w:r>
      <w:r w:rsidR="005641A1">
        <w:rPr>
          <w:rFonts w:cstheme="minorHAnsi"/>
        </w:rPr>
        <w:t xml:space="preserve"> France et pays francophones</w:t>
      </w:r>
      <w:r w:rsidRPr="00610CEB">
        <w:rPr>
          <w:rFonts w:cstheme="minorHAnsi"/>
        </w:rPr>
        <w:t xml:space="preserve">, </w:t>
      </w:r>
      <w:r w:rsidRPr="00610CEB">
        <w:rPr>
          <w:rFonts w:cstheme="minorHAnsi"/>
          <w:b/>
        </w:rPr>
        <w:t>concours d’orthographe convivia</w:t>
      </w:r>
      <w:r w:rsidRPr="00610CEB">
        <w:rPr>
          <w:rFonts w:cstheme="minorHAnsi"/>
        </w:rPr>
        <w:t xml:space="preserve">l </w:t>
      </w:r>
      <w:r w:rsidRPr="00610CEB">
        <w:rPr>
          <w:rFonts w:cstheme="minorHAnsi"/>
          <w:b/>
        </w:rPr>
        <w:t>et anonyme</w:t>
      </w:r>
      <w:r w:rsidRPr="00610CEB">
        <w:rPr>
          <w:rFonts w:cstheme="minorHAnsi"/>
        </w:rPr>
        <w:t>, ouvert à tous</w:t>
      </w:r>
      <w:r w:rsidR="00C5408A">
        <w:rPr>
          <w:rFonts w:cstheme="minorHAnsi"/>
        </w:rPr>
        <w:t>, de 7 à 99 ans !</w:t>
      </w:r>
      <w:r w:rsidRPr="00610CEB">
        <w:rPr>
          <w:rFonts w:cstheme="minorHAnsi"/>
        </w:rPr>
        <w:t xml:space="preserve"> </w:t>
      </w:r>
      <w:r w:rsidR="00397ACF" w:rsidRPr="00610CEB">
        <w:rPr>
          <w:rFonts w:cstheme="minorHAnsi"/>
        </w:rPr>
        <w:t xml:space="preserve">Une bonne occasion de contrôler </w:t>
      </w:r>
      <w:r w:rsidR="00670F00" w:rsidRPr="00610CEB">
        <w:rPr>
          <w:rFonts w:cstheme="minorHAnsi"/>
        </w:rPr>
        <w:t xml:space="preserve">notre </w:t>
      </w:r>
      <w:r w:rsidRPr="00610CEB">
        <w:rPr>
          <w:rFonts w:cstheme="minorHAnsi"/>
        </w:rPr>
        <w:t>niveau en orthographe</w:t>
      </w:r>
      <w:r w:rsidR="00280D4E" w:rsidRPr="00610CEB">
        <w:rPr>
          <w:rFonts w:cstheme="minorHAnsi"/>
        </w:rPr>
        <w:t xml:space="preserve"> </w:t>
      </w:r>
      <w:r w:rsidRPr="00610CEB">
        <w:rPr>
          <w:rFonts w:cstheme="minorHAnsi"/>
        </w:rPr>
        <w:t>!</w:t>
      </w:r>
    </w:p>
    <w:p w14:paraId="5426C0EC" w14:textId="0F4BA942" w:rsidR="00C5408A" w:rsidRDefault="00C5408A" w:rsidP="00107965">
      <w:pPr>
        <w:jc w:val="both"/>
        <w:rPr>
          <w:rFonts w:cstheme="minorHAnsi"/>
        </w:rPr>
      </w:pPr>
    </w:p>
    <w:p w14:paraId="6684CC27" w14:textId="77777777" w:rsidR="001D6B82" w:rsidRPr="00610CEB" w:rsidRDefault="001D6B82" w:rsidP="00107965">
      <w:pPr>
        <w:jc w:val="both"/>
        <w:rPr>
          <w:rFonts w:cstheme="minorHAnsi"/>
        </w:rPr>
      </w:pPr>
    </w:p>
    <w:p w14:paraId="4ED314AF" w14:textId="77777777" w:rsidR="00107965" w:rsidRPr="00610CEB" w:rsidRDefault="00107965" w:rsidP="00107965">
      <w:pPr>
        <w:jc w:val="both"/>
        <w:rPr>
          <w:rFonts w:cstheme="minorHAnsi"/>
        </w:rPr>
      </w:pPr>
      <w:r w:rsidRPr="00610CEB">
        <w:rPr>
          <w:rFonts w:cstheme="minorHAnsi"/>
        </w:rPr>
        <w:t>Coup d’envoi de la dictée à 14h30. Montant de la participation fixé à 10 euros.</w:t>
      </w:r>
    </w:p>
    <w:p w14:paraId="12CD6F05" w14:textId="2363DAE9" w:rsidR="00107965" w:rsidRPr="00094314" w:rsidRDefault="005770DC" w:rsidP="00107965">
      <w:pPr>
        <w:jc w:val="both"/>
        <w:rPr>
          <w:rFonts w:cstheme="minorHAnsi"/>
          <w:bCs/>
        </w:rPr>
      </w:pPr>
      <w:r w:rsidRPr="00094314">
        <w:rPr>
          <w:rFonts w:cstheme="minorHAnsi"/>
          <w:bCs/>
        </w:rPr>
        <w:t>Ouvert à tous, l</w:t>
      </w:r>
      <w:r w:rsidR="003866E1" w:rsidRPr="00094314">
        <w:rPr>
          <w:rFonts w:cstheme="minorHAnsi"/>
          <w:bCs/>
        </w:rPr>
        <w:t xml:space="preserve">es participants </w:t>
      </w:r>
      <w:r w:rsidR="00BE3004" w:rsidRPr="00094314">
        <w:rPr>
          <w:rFonts w:cstheme="minorHAnsi"/>
          <w:bCs/>
        </w:rPr>
        <w:t xml:space="preserve">seront invités par les clubs Rotary </w:t>
      </w:r>
      <w:r w:rsidR="00FE6C6C" w:rsidRPr="00094314">
        <w:rPr>
          <w:rFonts w:cstheme="minorHAnsi"/>
          <w:bCs/>
        </w:rPr>
        <w:t xml:space="preserve">de France, Belgique et </w:t>
      </w:r>
      <w:r w:rsidRPr="00094314">
        <w:rPr>
          <w:rFonts w:cstheme="minorHAnsi"/>
          <w:bCs/>
        </w:rPr>
        <w:t xml:space="preserve">des </w:t>
      </w:r>
      <w:r w:rsidR="00FE6C6C" w:rsidRPr="00094314">
        <w:rPr>
          <w:rFonts w:cstheme="minorHAnsi"/>
          <w:bCs/>
        </w:rPr>
        <w:t xml:space="preserve"> pays francophones à se confronter de manière anonyme</w:t>
      </w:r>
      <w:r w:rsidR="00D70FB8" w:rsidRPr="00094314">
        <w:rPr>
          <w:rFonts w:cstheme="minorHAnsi"/>
          <w:bCs/>
        </w:rPr>
        <w:t xml:space="preserve"> à leur niveau en orthographe</w:t>
      </w:r>
      <w:r w:rsidRPr="00094314">
        <w:rPr>
          <w:rFonts w:cstheme="minorHAnsi"/>
          <w:bCs/>
        </w:rPr>
        <w:t>.</w:t>
      </w:r>
    </w:p>
    <w:p w14:paraId="29BF8C2E" w14:textId="57EE29E5" w:rsidR="000F53CB" w:rsidRDefault="00CA388B" w:rsidP="00107965">
      <w:pPr>
        <w:jc w:val="both"/>
        <w:rPr>
          <w:rFonts w:cstheme="minorHAnsi"/>
          <w:b/>
        </w:rPr>
      </w:pPr>
      <w:r>
        <w:rPr>
          <w:rFonts w:cstheme="minorHAnsi"/>
          <w:b/>
        </w:rPr>
        <w:t xml:space="preserve">La </w:t>
      </w:r>
      <w:r w:rsidR="006A14E1">
        <w:rPr>
          <w:rFonts w:cstheme="minorHAnsi"/>
          <w:b/>
        </w:rPr>
        <w:t>dictée</w:t>
      </w:r>
      <w:r>
        <w:rPr>
          <w:rFonts w:cstheme="minorHAnsi"/>
          <w:b/>
        </w:rPr>
        <w:t xml:space="preserve"> se tiendra</w:t>
      </w:r>
      <w:r w:rsidR="00FB336D">
        <w:rPr>
          <w:rFonts w:cstheme="minorHAnsi"/>
          <w:b/>
        </w:rPr>
        <w:t xml:space="preserve"> de </w:t>
      </w:r>
      <w:r w:rsidR="00C5408A">
        <w:rPr>
          <w:rFonts w:cstheme="minorHAnsi"/>
          <w:b/>
        </w:rPr>
        <w:t>deux</w:t>
      </w:r>
      <w:r w:rsidR="000F53CB">
        <w:rPr>
          <w:rFonts w:cstheme="minorHAnsi"/>
          <w:b/>
        </w:rPr>
        <w:t xml:space="preserve"> manières différentes</w:t>
      </w:r>
    </w:p>
    <w:p w14:paraId="48D1ED58" w14:textId="3F9E8839" w:rsidR="006A14E1" w:rsidRDefault="000F53CB" w:rsidP="000F53CB">
      <w:pPr>
        <w:pStyle w:val="Paragraphedeliste"/>
        <w:numPr>
          <w:ilvl w:val="0"/>
          <w:numId w:val="2"/>
        </w:numPr>
        <w:jc w:val="both"/>
        <w:rPr>
          <w:rFonts w:cstheme="minorHAnsi"/>
          <w:b/>
        </w:rPr>
      </w:pPr>
      <w:r>
        <w:rPr>
          <w:rFonts w:cstheme="minorHAnsi"/>
          <w:b/>
        </w:rPr>
        <w:t>E</w:t>
      </w:r>
      <w:r w:rsidR="00CA388B" w:rsidRPr="000F53CB">
        <w:rPr>
          <w:rFonts w:cstheme="minorHAnsi"/>
          <w:b/>
        </w:rPr>
        <w:t xml:space="preserve">n </w:t>
      </w:r>
      <w:r w:rsidR="006C0EB1">
        <w:rPr>
          <w:rFonts w:cstheme="minorHAnsi"/>
          <w:b/>
        </w:rPr>
        <w:t>ligne avec une i</w:t>
      </w:r>
      <w:r w:rsidR="00CA388B" w:rsidRPr="000F53CB">
        <w:rPr>
          <w:rFonts w:cstheme="minorHAnsi"/>
          <w:b/>
        </w:rPr>
        <w:t xml:space="preserve">nscription sur le site dédié </w:t>
      </w:r>
      <w:r w:rsidR="00094314" w:rsidRPr="000F53CB">
        <w:rPr>
          <w:rFonts w:cstheme="minorHAnsi"/>
          <w:b/>
        </w:rPr>
        <w:t>www.ladicteedurotary.org</w:t>
      </w:r>
      <w:r w:rsidR="006A14E1" w:rsidRPr="000F53CB">
        <w:rPr>
          <w:rFonts w:cstheme="minorHAnsi"/>
          <w:b/>
        </w:rPr>
        <w:t xml:space="preserve"> </w:t>
      </w:r>
    </w:p>
    <w:p w14:paraId="35E8ABA9" w14:textId="340F8254" w:rsidR="000F53CB" w:rsidRDefault="000F53CB" w:rsidP="000F53CB">
      <w:pPr>
        <w:pStyle w:val="Paragraphedeliste"/>
        <w:numPr>
          <w:ilvl w:val="0"/>
          <w:numId w:val="2"/>
        </w:numPr>
        <w:jc w:val="both"/>
        <w:rPr>
          <w:rFonts w:cstheme="minorHAnsi"/>
          <w:b/>
        </w:rPr>
      </w:pPr>
      <w:r>
        <w:rPr>
          <w:rFonts w:cstheme="minorHAnsi"/>
          <w:b/>
        </w:rPr>
        <w:t xml:space="preserve">En </w:t>
      </w:r>
      <w:r w:rsidR="003D7353">
        <w:rPr>
          <w:rFonts w:cstheme="minorHAnsi"/>
          <w:b/>
        </w:rPr>
        <w:t>présentiel avec une i</w:t>
      </w:r>
      <w:r w:rsidR="002F5C96">
        <w:rPr>
          <w:rFonts w:cstheme="minorHAnsi"/>
          <w:b/>
        </w:rPr>
        <w:t>nscription auprès des clubs organisateurs locaux</w:t>
      </w:r>
    </w:p>
    <w:p w14:paraId="19BD0A2C" w14:textId="77777777" w:rsidR="002F5C96" w:rsidRPr="000F53CB" w:rsidRDefault="002F5C96" w:rsidP="00C5408A">
      <w:pPr>
        <w:pStyle w:val="Paragraphedeliste"/>
        <w:jc w:val="both"/>
        <w:rPr>
          <w:rFonts w:cstheme="minorHAnsi"/>
          <w:b/>
        </w:rPr>
      </w:pPr>
    </w:p>
    <w:p w14:paraId="70E3BB3A" w14:textId="77777777" w:rsidR="00F96F98" w:rsidRPr="00610CEB" w:rsidRDefault="00F96F98" w:rsidP="00107965">
      <w:pPr>
        <w:jc w:val="both"/>
        <w:rPr>
          <w:rFonts w:cstheme="minorHAnsi"/>
        </w:rPr>
      </w:pPr>
    </w:p>
    <w:p w14:paraId="22F34500" w14:textId="1BE24F5D" w:rsidR="00F26715" w:rsidRPr="00610CEB" w:rsidRDefault="00107965" w:rsidP="00F26715">
      <w:pPr>
        <w:jc w:val="both"/>
        <w:rPr>
          <w:rFonts w:cstheme="minorHAnsi"/>
        </w:rPr>
      </w:pPr>
      <w:r w:rsidRPr="00610CEB">
        <w:rPr>
          <w:rFonts w:cstheme="minorHAnsi"/>
        </w:rPr>
        <w:t>Cette manifestation permettra de financer l</w:t>
      </w:r>
      <w:r w:rsidR="00C5408A">
        <w:rPr>
          <w:rFonts w:cstheme="minorHAnsi"/>
        </w:rPr>
        <w:t xml:space="preserve">es actions </w:t>
      </w:r>
      <w:r w:rsidR="001B2FA0" w:rsidRPr="00610CEB">
        <w:rPr>
          <w:rFonts w:cstheme="minorHAnsi"/>
        </w:rPr>
        <w:t xml:space="preserve">en faveur de la </w:t>
      </w:r>
      <w:r w:rsidR="00C5408A">
        <w:rPr>
          <w:rFonts w:cstheme="minorHAnsi"/>
        </w:rPr>
        <w:t>p</w:t>
      </w:r>
      <w:r w:rsidR="001B2FA0" w:rsidRPr="00610CEB">
        <w:rPr>
          <w:rFonts w:cstheme="minorHAnsi"/>
        </w:rPr>
        <w:t xml:space="preserve">révention </w:t>
      </w:r>
      <w:r w:rsidR="00C5408A">
        <w:rPr>
          <w:rFonts w:cstheme="minorHAnsi"/>
        </w:rPr>
        <w:t>et de la lutte contre</w:t>
      </w:r>
      <w:r w:rsidR="001B2FA0" w:rsidRPr="00610CEB">
        <w:rPr>
          <w:rFonts w:cstheme="minorHAnsi"/>
        </w:rPr>
        <w:t xml:space="preserve"> l’illettrisme</w:t>
      </w:r>
      <w:r w:rsidRPr="00610CEB">
        <w:rPr>
          <w:rFonts w:cstheme="minorHAnsi"/>
        </w:rPr>
        <w:t xml:space="preserve"> </w:t>
      </w:r>
    </w:p>
    <w:p w14:paraId="35C6F3C8" w14:textId="77777777" w:rsidR="001B2FA0" w:rsidRPr="00610CEB" w:rsidRDefault="001B2FA0" w:rsidP="001B2FA0">
      <w:pPr>
        <w:jc w:val="both"/>
        <w:rPr>
          <w:rFonts w:cstheme="minorHAnsi"/>
        </w:rPr>
      </w:pPr>
    </w:p>
    <w:p w14:paraId="2C830EA2" w14:textId="30922735" w:rsidR="001B2FA0" w:rsidRPr="00610CEB" w:rsidRDefault="001B2FA0" w:rsidP="001B2FA0">
      <w:pPr>
        <w:jc w:val="both"/>
        <w:rPr>
          <w:rFonts w:cstheme="minorHAnsi"/>
        </w:rPr>
      </w:pPr>
      <w:r w:rsidRPr="00610CEB">
        <w:rPr>
          <w:rFonts w:cstheme="minorHAnsi"/>
        </w:rPr>
        <w:t xml:space="preserve">Le grand public est donc attendu en nombre pour participer à la dictée du Rotary, des </w:t>
      </w:r>
      <w:r w:rsidR="007D6CE5" w:rsidRPr="00610CEB">
        <w:rPr>
          <w:rFonts w:cstheme="minorHAnsi"/>
        </w:rPr>
        <w:t>Diction</w:t>
      </w:r>
      <w:r w:rsidR="00DC5D40" w:rsidRPr="00610CEB">
        <w:rPr>
          <w:rFonts w:cstheme="minorHAnsi"/>
        </w:rPr>
        <w:t xml:space="preserve">naires Larousse aux logos du Rotary et de la dictée </w:t>
      </w:r>
      <w:r w:rsidRPr="00610CEB">
        <w:rPr>
          <w:rFonts w:cstheme="minorHAnsi"/>
        </w:rPr>
        <w:t>seront remis aux meilleurs.</w:t>
      </w:r>
    </w:p>
    <w:p w14:paraId="3AD52190" w14:textId="77777777" w:rsidR="001B2FA0" w:rsidRPr="00610CEB" w:rsidRDefault="001B2FA0" w:rsidP="001B2FA0">
      <w:pPr>
        <w:jc w:val="both"/>
        <w:rPr>
          <w:rFonts w:cstheme="minorHAnsi"/>
        </w:rPr>
      </w:pPr>
    </w:p>
    <w:p w14:paraId="6E28C671" w14:textId="3B7190F6" w:rsidR="00457447" w:rsidRPr="00610CEB" w:rsidRDefault="00457447">
      <w:pPr>
        <w:rPr>
          <w:rFonts w:cstheme="minorHAnsi"/>
        </w:rPr>
      </w:pPr>
    </w:p>
    <w:p w14:paraId="38BA3803" w14:textId="77777777" w:rsidR="00457447" w:rsidRPr="00610CEB" w:rsidRDefault="00457447" w:rsidP="00457447">
      <w:pPr>
        <w:jc w:val="both"/>
        <w:rPr>
          <w:rFonts w:cstheme="minorHAnsi"/>
          <w:b/>
        </w:rPr>
      </w:pPr>
      <w:r w:rsidRPr="00610CEB">
        <w:rPr>
          <w:rFonts w:cstheme="minorHAnsi"/>
          <w:b/>
        </w:rPr>
        <w:t>Engagement du Rotary International</w:t>
      </w:r>
    </w:p>
    <w:p w14:paraId="5B038CF3" w14:textId="77777777" w:rsidR="00457447" w:rsidRPr="00610CEB" w:rsidRDefault="00457447" w:rsidP="00457447">
      <w:pPr>
        <w:jc w:val="both"/>
        <w:rPr>
          <w:rFonts w:cstheme="minorHAnsi"/>
        </w:rPr>
      </w:pPr>
    </w:p>
    <w:p w14:paraId="32433985" w14:textId="5A766F16" w:rsidR="00457447" w:rsidRPr="00610CEB" w:rsidRDefault="00457447" w:rsidP="00457447">
      <w:pPr>
        <w:jc w:val="both"/>
        <w:rPr>
          <w:rFonts w:cstheme="minorHAnsi"/>
        </w:rPr>
      </w:pPr>
      <w:r w:rsidRPr="00610CEB">
        <w:rPr>
          <w:rFonts w:cstheme="minorHAnsi"/>
        </w:rPr>
        <w:t xml:space="preserve">Le Rotary est une organisation mondiale de plus 1.2 million de membres issus du monde des affaires, des </w:t>
      </w:r>
      <w:r w:rsidR="00EA6E57">
        <w:rPr>
          <w:rFonts w:cstheme="minorHAnsi"/>
        </w:rPr>
        <w:t>profess</w:t>
      </w:r>
      <w:r w:rsidRPr="00610CEB">
        <w:rPr>
          <w:rFonts w:cstheme="minorHAnsi"/>
        </w:rPr>
        <w:t>ions libérales et du monde civique. Les rotariens apportent un service humanitaire, encouragent l'observation de hautes normes éthiques dans le cadre professionnel, et aident à développer bonne volonté et paix à travers le monde.</w:t>
      </w:r>
    </w:p>
    <w:p w14:paraId="580264BA" w14:textId="77777777" w:rsidR="00457447" w:rsidRPr="00610CEB" w:rsidRDefault="00457447" w:rsidP="00457447">
      <w:pPr>
        <w:jc w:val="both"/>
        <w:rPr>
          <w:rFonts w:cstheme="minorHAnsi"/>
        </w:rPr>
      </w:pPr>
    </w:p>
    <w:p w14:paraId="6EDF235C" w14:textId="77777777" w:rsidR="00457447" w:rsidRPr="00610CEB" w:rsidRDefault="00457447" w:rsidP="00457447">
      <w:pPr>
        <w:jc w:val="both"/>
        <w:rPr>
          <w:rFonts w:cstheme="minorHAnsi"/>
        </w:rPr>
      </w:pPr>
      <w:r w:rsidRPr="00610CEB">
        <w:rPr>
          <w:rFonts w:cstheme="minorHAnsi"/>
        </w:rPr>
        <w:t>Il y a plus de 33 000 clubs dans plus de 200 pays et territoires. Le Rotary est apolitique, laïque et ouvert à toutes cultures et croyances. Comme la devise du Rotary, Servir d’abord, l’indique, son objectif principal est le service à autrui, dans les collectivités, sur les lieux de travail et à travers le monde, elle évoque l’âme humanitaire de l’organisation.</w:t>
      </w:r>
    </w:p>
    <w:p w14:paraId="015C80EE" w14:textId="77777777" w:rsidR="00457447" w:rsidRPr="00610CEB" w:rsidRDefault="00457447" w:rsidP="00457447">
      <w:pPr>
        <w:jc w:val="both"/>
        <w:rPr>
          <w:rFonts w:cstheme="minorHAnsi"/>
        </w:rPr>
      </w:pPr>
    </w:p>
    <w:p w14:paraId="54CACB5B" w14:textId="6C4C1BDC" w:rsidR="00457447" w:rsidRPr="00610CEB" w:rsidRDefault="00457447" w:rsidP="00457447">
      <w:pPr>
        <w:jc w:val="both"/>
        <w:rPr>
          <w:rFonts w:cstheme="minorHAnsi"/>
        </w:rPr>
      </w:pPr>
      <w:r w:rsidRPr="00610CEB">
        <w:rPr>
          <w:rFonts w:cstheme="minorHAnsi"/>
        </w:rPr>
        <w:t>Le Rotary en action : Paix et Prévention/Résolution des conflits ; Prévention et traitement des maladies ; Eau et Assainissement ; Santé de la mère et de l’enfant ; Alphabétisation et éducation de base ; Développement économique et local</w:t>
      </w:r>
      <w:r w:rsidR="00176B25">
        <w:rPr>
          <w:rFonts w:cstheme="minorHAnsi"/>
        </w:rPr>
        <w:t xml:space="preserve">, </w:t>
      </w:r>
      <w:r w:rsidR="00647DA8">
        <w:rPr>
          <w:rFonts w:cstheme="minorHAnsi"/>
        </w:rPr>
        <w:t>Environnement</w:t>
      </w:r>
      <w:r w:rsidRPr="00610CEB">
        <w:rPr>
          <w:rFonts w:cstheme="minorHAnsi"/>
        </w:rPr>
        <w:t xml:space="preserve">. Vous trouverez les détails de ces actions sur : http://www.rotary.org/fr/ </w:t>
      </w:r>
    </w:p>
    <w:p w14:paraId="02E831F0" w14:textId="77777777" w:rsidR="00457447" w:rsidRPr="00610CEB" w:rsidRDefault="00457447" w:rsidP="00457447">
      <w:pPr>
        <w:jc w:val="both"/>
        <w:rPr>
          <w:rFonts w:cstheme="minorHAnsi"/>
        </w:rPr>
      </w:pPr>
    </w:p>
    <w:p w14:paraId="20D074E5" w14:textId="77777777" w:rsidR="00457447" w:rsidRPr="00610CEB" w:rsidRDefault="00457447" w:rsidP="00457447">
      <w:pPr>
        <w:jc w:val="both"/>
        <w:rPr>
          <w:rFonts w:cstheme="minorHAnsi"/>
        </w:rPr>
      </w:pPr>
    </w:p>
    <w:p w14:paraId="1A30534C" w14:textId="77777777" w:rsidR="00C5408A" w:rsidRDefault="00C5408A" w:rsidP="00C5408A">
      <w:pPr>
        <w:spacing w:before="100" w:beforeAutospacing="1"/>
        <w:jc w:val="center"/>
        <w:rPr>
          <w:rFonts w:cstheme="minorHAnsi"/>
          <w:b/>
        </w:rPr>
      </w:pPr>
      <w:r>
        <w:rPr>
          <w:rFonts w:cstheme="minorHAnsi"/>
          <w:b/>
        </w:rPr>
        <w:lastRenderedPageBreak/>
        <w:t>Complément d’information</w:t>
      </w:r>
    </w:p>
    <w:p w14:paraId="55CCEDAB" w14:textId="2A47A922" w:rsidR="00762489" w:rsidRPr="00610CEB" w:rsidRDefault="00762489" w:rsidP="00762489">
      <w:pPr>
        <w:spacing w:before="100" w:beforeAutospacing="1"/>
        <w:rPr>
          <w:rFonts w:cstheme="minorHAnsi"/>
        </w:rPr>
      </w:pPr>
      <w:r w:rsidRPr="00610CEB">
        <w:rPr>
          <w:rFonts w:cstheme="minorHAnsi"/>
          <w:b/>
        </w:rPr>
        <w:t xml:space="preserve">Qu'est-ce que l'illettrisme ? </w:t>
      </w:r>
    </w:p>
    <w:p w14:paraId="31C69E20" w14:textId="77777777" w:rsidR="00762489" w:rsidRPr="00610CEB" w:rsidRDefault="00762489" w:rsidP="00762489">
      <w:pPr>
        <w:spacing w:before="100" w:beforeAutospacing="1" w:after="100" w:afterAutospacing="1"/>
        <w:rPr>
          <w:rFonts w:cstheme="minorHAnsi"/>
        </w:rPr>
      </w:pPr>
      <w:r w:rsidRPr="00610CEB">
        <w:rPr>
          <w:rFonts w:cstheme="minorHAnsi"/>
        </w:rPr>
        <w:t>L'illettrisme désigne</w:t>
      </w:r>
      <w:r w:rsidRPr="00610CEB">
        <w:rPr>
          <w:rFonts w:cstheme="minorHAnsi"/>
          <w:b/>
          <w:bCs/>
        </w:rPr>
        <w:t> la situation d'une personne qui a bénéficié d'apprentissages mais qui n'a pas acquis - ou qui a perdu - la maîtrise de la lecture et de l'écriture</w:t>
      </w:r>
      <w:r w:rsidRPr="00610CEB">
        <w:rPr>
          <w:rFonts w:cstheme="minorHAnsi"/>
        </w:rPr>
        <w:t>, en raison d'apprentissages trop fragiles. Dès lors, cette personne ne possède pas les compétences de base pour être autonome dans les situations simples de la vie courante et se trouve particulièrement exposée au risque d'exclusion sociale.</w:t>
      </w:r>
    </w:p>
    <w:p w14:paraId="2BAD05C5" w14:textId="442814AD" w:rsidR="00762489" w:rsidRPr="00610CEB" w:rsidRDefault="00762489" w:rsidP="00762489">
      <w:pPr>
        <w:spacing w:before="100" w:beforeAutospacing="1" w:after="100" w:afterAutospacing="1"/>
        <w:rPr>
          <w:rFonts w:cstheme="minorHAnsi"/>
        </w:rPr>
      </w:pPr>
      <w:r w:rsidRPr="00610CEB">
        <w:rPr>
          <w:rFonts w:cstheme="minorHAnsi"/>
        </w:rPr>
        <w:t>Souvent invisible, l'illettrisme est pourtant une réalité : en France 2,5 millions de personnes se trouvent en situation d'illettrisme, soit 7 % des personnes ayant été scolarisées en France et âgées de 18 à 65 ans (source : </w:t>
      </w:r>
      <w:r w:rsidRPr="00610CEB">
        <w:rPr>
          <w:rFonts w:cstheme="minorHAnsi"/>
          <w:i/>
          <w:iCs/>
        </w:rPr>
        <w:t>Insee, enquête 2012 « Information et vie quotidienne</w:t>
      </w:r>
      <w:r w:rsidRPr="00610CEB">
        <w:rPr>
          <w:rFonts w:cstheme="minorHAnsi"/>
        </w:rPr>
        <w:t> »).</w:t>
      </w:r>
    </w:p>
    <w:p w14:paraId="27C32FBC" w14:textId="77777777" w:rsidR="00762489" w:rsidRPr="00610CEB" w:rsidRDefault="00762489" w:rsidP="00762489">
      <w:pPr>
        <w:spacing w:before="100" w:beforeAutospacing="1" w:after="100" w:afterAutospacing="1"/>
        <w:rPr>
          <w:rFonts w:cstheme="minorHAnsi"/>
        </w:rPr>
      </w:pPr>
      <w:r w:rsidRPr="00610CEB">
        <w:rPr>
          <w:rFonts w:cstheme="minorHAnsi"/>
          <w:b/>
        </w:rPr>
        <w:t xml:space="preserve">Comment lutter contre l’illettrisme ? </w:t>
      </w:r>
    </w:p>
    <w:p w14:paraId="060AF89F" w14:textId="77777777" w:rsidR="00762489" w:rsidRPr="00610CEB" w:rsidRDefault="00762489" w:rsidP="00762489">
      <w:pPr>
        <w:spacing w:before="100" w:beforeAutospacing="1" w:after="100" w:afterAutospacing="1"/>
        <w:rPr>
          <w:rFonts w:cstheme="minorHAnsi"/>
        </w:rPr>
      </w:pPr>
      <w:r w:rsidRPr="00610CEB">
        <w:rPr>
          <w:rFonts w:cstheme="minorHAnsi"/>
        </w:rPr>
        <w:t xml:space="preserve">- Former les adultes : Les pouvoirs publics et les associations proposent aux adultes repérés comme illettrés des cours de remise à niveau pour favoriser leur insertion sociale et professionnelle. </w:t>
      </w:r>
    </w:p>
    <w:p w14:paraId="6DF09D83" w14:textId="79F24343" w:rsidR="00762489" w:rsidRPr="00610CEB" w:rsidRDefault="00762489" w:rsidP="00762489">
      <w:pPr>
        <w:spacing w:before="100" w:beforeAutospacing="1" w:after="100" w:afterAutospacing="1"/>
        <w:rPr>
          <w:rFonts w:cstheme="minorHAnsi"/>
        </w:rPr>
      </w:pPr>
      <w:r w:rsidRPr="00610CEB">
        <w:rPr>
          <w:rFonts w:cstheme="minorHAnsi"/>
        </w:rPr>
        <w:t>- Prévenir l’illettrisme dès les jeunes années : des difficultés rencontrées très tôt par certains enfants peuvent être des signes précurseurs de l'illettrisme qui handicapera l’élève dans sa scolarité et l'adulte dans sa vie quotidienne. C'est donc dès l'école maternelle et tout au long de la scolarité qu'il faut prévenir l'illettrisme (prévention dès les jeunes années, actions en direction des adolescents décrocheurs…)</w:t>
      </w:r>
      <w:r w:rsidR="009A46CC" w:rsidRPr="009A46CC">
        <w:rPr>
          <w:rFonts w:cstheme="minorHAnsi"/>
        </w:rPr>
        <w:t xml:space="preserve"> </w:t>
      </w:r>
    </w:p>
    <w:p w14:paraId="42D79BCF" w14:textId="05889712" w:rsidR="00762489" w:rsidRPr="00610CEB" w:rsidRDefault="00C5408A" w:rsidP="00762489">
      <w:pPr>
        <w:spacing w:before="100" w:beforeAutospacing="1" w:after="100" w:afterAutospacing="1"/>
        <w:rPr>
          <w:rFonts w:cstheme="minorHAnsi"/>
        </w:rPr>
      </w:pPr>
      <w:r>
        <w:rPr>
          <w:rFonts w:cstheme="minorHAnsi"/>
          <w:b/>
        </w:rPr>
        <w:t xml:space="preserve">Exemple </w:t>
      </w:r>
      <w:r w:rsidR="00762489" w:rsidRPr="00610CEB">
        <w:rPr>
          <w:rFonts w:cstheme="minorHAnsi"/>
          <w:b/>
        </w:rPr>
        <w:t xml:space="preserve">sur les clubs périscolaires « Coup de Pouce » </w:t>
      </w:r>
    </w:p>
    <w:p w14:paraId="6481195B" w14:textId="77777777" w:rsidR="00762489" w:rsidRPr="00610CEB" w:rsidRDefault="00762489" w:rsidP="00762489">
      <w:pPr>
        <w:spacing w:before="100" w:beforeAutospacing="1" w:after="100" w:afterAutospacing="1"/>
        <w:rPr>
          <w:rFonts w:cstheme="minorHAnsi"/>
        </w:rPr>
      </w:pPr>
      <w:r w:rsidRPr="00610CEB">
        <w:rPr>
          <w:rFonts w:cstheme="minorHAnsi"/>
        </w:rPr>
        <w:t>Proposés aux villes et aux écoles par l’Association Coup de Pouce (</w:t>
      </w:r>
      <w:hyperlink r:id="rId6" w:history="1">
        <w:r w:rsidRPr="00610CEB">
          <w:rPr>
            <w:rStyle w:val="Lienhypertexte"/>
            <w:rFonts w:cstheme="minorHAnsi"/>
          </w:rPr>
          <w:t>https://www.coupdepouceassociation.fr/</w:t>
        </w:r>
      </w:hyperlink>
      <w:r w:rsidRPr="00610CEB">
        <w:rPr>
          <w:rFonts w:cstheme="minorHAnsi"/>
        </w:rPr>
        <w:t>) ces clubs périscolaires rassemblent le soir après l’école un animateur et un petit groupe de 5 enfants repérés comme fragiles par les enseignants (Club de langage en GS maternelle, Club lecture écriture au CP, Club lecture écriture mathématiques au CE1) . Favorisant la réussite scolaire dans les années concernées, les clubs Coup de Pouce agissent dans le champ de la prévention de l’illettrisme.</w:t>
      </w:r>
    </w:p>
    <w:p w14:paraId="47B6AB00" w14:textId="03F99ED4" w:rsidR="00762489" w:rsidRDefault="005849C9" w:rsidP="00762489">
      <w:pPr>
        <w:spacing w:before="100" w:beforeAutospacing="1" w:after="100" w:afterAutospacing="1"/>
      </w:pPr>
      <w:r w:rsidRPr="0007768B">
        <w:rPr>
          <w:noProof/>
          <w:lang w:eastAsia="fr-FR"/>
        </w:rPr>
        <w:drawing>
          <wp:inline distT="0" distB="0" distL="0" distR="0" wp14:anchorId="1A4EE623" wp14:editId="1259FBAC">
            <wp:extent cx="2592629"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945" cy="812534"/>
                    </a:xfrm>
                    <a:prstGeom prst="rect">
                      <a:avLst/>
                    </a:prstGeom>
                    <a:noFill/>
                    <a:ln>
                      <a:noFill/>
                    </a:ln>
                  </pic:spPr>
                </pic:pic>
              </a:graphicData>
            </a:graphic>
          </wp:inline>
        </w:drawing>
      </w:r>
    </w:p>
    <w:p w14:paraId="3F1C7D18" w14:textId="77777777" w:rsidR="001C0BF0" w:rsidRPr="000273CB" w:rsidRDefault="001C0BF0" w:rsidP="00457447">
      <w:pPr>
        <w:jc w:val="both"/>
        <w:rPr>
          <w:rFonts w:ascii="Arial Narrow" w:hAnsi="Arial Narrow"/>
          <w:i/>
          <w:sz w:val="20"/>
          <w:szCs w:val="20"/>
        </w:rPr>
      </w:pPr>
    </w:p>
    <w:p w14:paraId="7B279634" w14:textId="77777777" w:rsidR="00107965" w:rsidRPr="0078583E" w:rsidRDefault="00107965" w:rsidP="00107965">
      <w:pPr>
        <w:jc w:val="both"/>
        <w:rPr>
          <w:rFonts w:ascii="Arial Narrow" w:hAnsi="Arial Narrow"/>
        </w:rPr>
      </w:pPr>
    </w:p>
    <w:p w14:paraId="2D51BCA9" w14:textId="77777777" w:rsidR="00107965" w:rsidRPr="0078583E" w:rsidRDefault="00107965" w:rsidP="00107965">
      <w:pPr>
        <w:jc w:val="both"/>
        <w:rPr>
          <w:rFonts w:ascii="Arial Narrow" w:hAnsi="Arial Narrow"/>
        </w:rPr>
      </w:pPr>
    </w:p>
    <w:p w14:paraId="0AB76ADB" w14:textId="39199C34" w:rsidR="00B45021" w:rsidRDefault="005911D5" w:rsidP="00E74981">
      <w:r>
        <w:t xml:space="preserve">Pour tout </w:t>
      </w:r>
      <w:r w:rsidR="000E2FA8">
        <w:t xml:space="preserve">renseignement : </w:t>
      </w:r>
      <w:hyperlink r:id="rId8" w:history="1">
        <w:r w:rsidR="00EA1266" w:rsidRPr="009530DF">
          <w:rPr>
            <w:rStyle w:val="Lienhypertexte"/>
          </w:rPr>
          <w:t>contact.ladicteedurotary@gmail.com</w:t>
        </w:r>
      </w:hyperlink>
      <w:r w:rsidR="00EA1266">
        <w:t xml:space="preserve"> </w:t>
      </w:r>
      <w:r w:rsidR="00231F2C">
        <w:t>ou 06 76 88 75 22</w:t>
      </w:r>
    </w:p>
    <w:p w14:paraId="398AFBA5" w14:textId="5F061C29" w:rsidR="00B45021" w:rsidRDefault="00B45021" w:rsidP="00E74981"/>
    <w:sectPr w:rsidR="00B45021" w:rsidSect="00F069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7FAC"/>
    <w:multiLevelType w:val="hybridMultilevel"/>
    <w:tmpl w:val="B986E238"/>
    <w:lvl w:ilvl="0" w:tplc="71065A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5813B3"/>
    <w:multiLevelType w:val="hybridMultilevel"/>
    <w:tmpl w:val="C270F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7908821">
    <w:abstractNumId w:val="0"/>
  </w:num>
  <w:num w:numId="2" w16cid:durableId="90263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81"/>
    <w:rsid w:val="00011BB1"/>
    <w:rsid w:val="00094314"/>
    <w:rsid w:val="000E2FA8"/>
    <w:rsid w:val="000F53CB"/>
    <w:rsid w:val="00107965"/>
    <w:rsid w:val="001169F3"/>
    <w:rsid w:val="00176B25"/>
    <w:rsid w:val="00182887"/>
    <w:rsid w:val="001B2FA0"/>
    <w:rsid w:val="001C0BF0"/>
    <w:rsid w:val="001D6B82"/>
    <w:rsid w:val="00226D65"/>
    <w:rsid w:val="00231F2C"/>
    <w:rsid w:val="00280D4E"/>
    <w:rsid w:val="002F5C96"/>
    <w:rsid w:val="00351C82"/>
    <w:rsid w:val="003842C0"/>
    <w:rsid w:val="003866E1"/>
    <w:rsid w:val="00397ACF"/>
    <w:rsid w:val="003D7353"/>
    <w:rsid w:val="0042338D"/>
    <w:rsid w:val="00457447"/>
    <w:rsid w:val="005641A1"/>
    <w:rsid w:val="00567C16"/>
    <w:rsid w:val="00574434"/>
    <w:rsid w:val="005770DC"/>
    <w:rsid w:val="005838F7"/>
    <w:rsid w:val="005849C9"/>
    <w:rsid w:val="005911D5"/>
    <w:rsid w:val="005C6E48"/>
    <w:rsid w:val="00610CEB"/>
    <w:rsid w:val="00647DA8"/>
    <w:rsid w:val="00670F00"/>
    <w:rsid w:val="006A14E1"/>
    <w:rsid w:val="006C0EB1"/>
    <w:rsid w:val="006C7D1C"/>
    <w:rsid w:val="00706CE5"/>
    <w:rsid w:val="00747C4F"/>
    <w:rsid w:val="00762489"/>
    <w:rsid w:val="00780E4D"/>
    <w:rsid w:val="007C5576"/>
    <w:rsid w:val="007D6CE5"/>
    <w:rsid w:val="00857433"/>
    <w:rsid w:val="008D3168"/>
    <w:rsid w:val="009A46CC"/>
    <w:rsid w:val="009E5523"/>
    <w:rsid w:val="00A127AC"/>
    <w:rsid w:val="00A33095"/>
    <w:rsid w:val="00AD3EA6"/>
    <w:rsid w:val="00B45021"/>
    <w:rsid w:val="00B7219B"/>
    <w:rsid w:val="00BB6A06"/>
    <w:rsid w:val="00BE3004"/>
    <w:rsid w:val="00C42D51"/>
    <w:rsid w:val="00C5408A"/>
    <w:rsid w:val="00CA388B"/>
    <w:rsid w:val="00D43BF2"/>
    <w:rsid w:val="00D70FB8"/>
    <w:rsid w:val="00DC5D40"/>
    <w:rsid w:val="00E74981"/>
    <w:rsid w:val="00EA1266"/>
    <w:rsid w:val="00EA6E57"/>
    <w:rsid w:val="00F069C8"/>
    <w:rsid w:val="00F26715"/>
    <w:rsid w:val="00F6592B"/>
    <w:rsid w:val="00F96F98"/>
    <w:rsid w:val="00FB336D"/>
    <w:rsid w:val="00FE6C6C"/>
    <w:rsid w:val="00FF6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F0A5"/>
  <w15:chartTrackingRefBased/>
  <w15:docId w15:val="{F5EF2E32-9D4B-BC46-97FF-0DB83BCD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4981"/>
    <w:pPr>
      <w:ind w:left="720"/>
      <w:contextualSpacing/>
    </w:pPr>
  </w:style>
  <w:style w:type="character" w:styleId="Lienhypertexte">
    <w:name w:val="Hyperlink"/>
    <w:basedOn w:val="Policepardfaut"/>
    <w:uiPriority w:val="99"/>
    <w:unhideWhenUsed/>
    <w:rsid w:val="00E74981"/>
    <w:rPr>
      <w:color w:val="0563C1" w:themeColor="hyperlink"/>
      <w:u w:val="single"/>
    </w:rPr>
  </w:style>
  <w:style w:type="character" w:styleId="Mentionnonrsolue">
    <w:name w:val="Unresolved Mention"/>
    <w:basedOn w:val="Policepardfaut"/>
    <w:uiPriority w:val="99"/>
    <w:semiHidden/>
    <w:unhideWhenUsed/>
    <w:rsid w:val="00E7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adicteedurotary@gmail.com"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www.coupdepouceassociation.fr%2F&amp;data=04%7C01%7C%7Cc609088842f64bbbaad308d8a01c56c8%7C84df9e7fe9f640afb435aaaaaaaaaaaa%7C1%7C0%7C637435394286706400%7CUnknown%7CTWFpbGZsb3d8eyJWIjoiMC4wLjAwMDAiLCJQIjoiV2luMzIiLCJBTiI6Ik1haWwiLCJXVCI6Mn0%3D%7C1000&amp;sdata=%2Fw%2BUAhVhkXaZKDQHm85HhiWBRjDr8H9Fv6W2n6bud3w%3D&amp;reserve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4000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 Marzuk</cp:lastModifiedBy>
  <cp:revision>3</cp:revision>
  <dcterms:created xsi:type="dcterms:W3CDTF">2022-09-28T15:30:00Z</dcterms:created>
  <dcterms:modified xsi:type="dcterms:W3CDTF">2022-09-28T15:30:00Z</dcterms:modified>
</cp:coreProperties>
</file>