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1016C" w14:textId="2CEBF0AE" w:rsidR="00972A16" w:rsidRPr="000B684B" w:rsidRDefault="00972A16" w:rsidP="00972A16">
      <w:pPr>
        <w:pStyle w:val="Titre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0" w:beforeAutospacing="0" w:after="0" w:afterAutospacing="0"/>
        <w:contextualSpacing/>
        <w:jc w:val="center"/>
        <w:rPr>
          <w:b w:val="0"/>
          <w:sz w:val="24"/>
          <w:szCs w:val="24"/>
        </w:rPr>
      </w:pPr>
      <w:r w:rsidRPr="000B684B">
        <w:rPr>
          <w:b w:val="0"/>
          <w:sz w:val="24"/>
          <w:szCs w:val="24"/>
        </w:rPr>
        <w:t xml:space="preserve">Compte-rendu de la Commission Action professionnelle - </w:t>
      </w:r>
      <w:proofErr w:type="spellStart"/>
      <w:r w:rsidRPr="000B684B">
        <w:rPr>
          <w:b w:val="0"/>
          <w:sz w:val="24"/>
          <w:szCs w:val="24"/>
        </w:rPr>
        <w:t>Visio</w:t>
      </w:r>
      <w:r>
        <w:rPr>
          <w:b w:val="0"/>
          <w:sz w:val="24"/>
          <w:szCs w:val="24"/>
        </w:rPr>
        <w:t>s</w:t>
      </w:r>
      <w:proofErr w:type="spellEnd"/>
      <w:r w:rsidRPr="000B684B">
        <w:rPr>
          <w:b w:val="0"/>
          <w:sz w:val="24"/>
          <w:szCs w:val="24"/>
        </w:rPr>
        <w:t xml:space="preserve"> d</w:t>
      </w:r>
      <w:r>
        <w:rPr>
          <w:b w:val="0"/>
          <w:sz w:val="24"/>
          <w:szCs w:val="24"/>
        </w:rPr>
        <w:t>u 7 février 2022</w:t>
      </w:r>
    </w:p>
    <w:p w14:paraId="715042A1" w14:textId="77777777" w:rsidR="00972A16" w:rsidRDefault="00972A16" w:rsidP="00972A16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2F1915BF" w14:textId="77777777" w:rsidR="00972A16" w:rsidRDefault="00972A16" w:rsidP="00972A16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Sujet unique de discussion : le </w:t>
      </w:r>
      <w:r w:rsidRPr="007F1D3C">
        <w:rPr>
          <w:bCs w:val="0"/>
          <w:sz w:val="24"/>
          <w:szCs w:val="24"/>
        </w:rPr>
        <w:t>Carrefour des Métiers</w:t>
      </w:r>
      <w:r w:rsidRPr="00ED521D">
        <w:rPr>
          <w:b w:val="0"/>
          <w:sz w:val="24"/>
          <w:szCs w:val="24"/>
        </w:rPr>
        <w:t xml:space="preserve"> jeunes en Bretagne-Mayenne</w:t>
      </w:r>
    </w:p>
    <w:p w14:paraId="71A34EF6" w14:textId="77777777" w:rsidR="00A914A6" w:rsidRDefault="00972A16" w:rsidP="00972A16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Présents : </w:t>
      </w:r>
      <w:r w:rsidR="001A0302">
        <w:rPr>
          <w:b w:val="0"/>
          <w:sz w:val="24"/>
          <w:szCs w:val="24"/>
        </w:rPr>
        <w:t>Alain Blais, Béatrice Orliaguet, Gilles Folléa, Guy Le Bras, Henri Julien, Hervé Gicquel, Jérôme Michelet, Michèle Toulouse.</w:t>
      </w:r>
      <w:r w:rsidR="00CC4060">
        <w:rPr>
          <w:b w:val="0"/>
          <w:sz w:val="24"/>
          <w:szCs w:val="24"/>
        </w:rPr>
        <w:t xml:space="preserve"> </w:t>
      </w:r>
    </w:p>
    <w:p w14:paraId="70641295" w14:textId="47ED31FB" w:rsidR="00972A16" w:rsidRDefault="00CC4060" w:rsidP="00972A16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Excusé</w:t>
      </w:r>
      <w:r w:rsidR="00A914A6">
        <w:rPr>
          <w:b w:val="0"/>
          <w:sz w:val="24"/>
          <w:szCs w:val="24"/>
        </w:rPr>
        <w:t>s</w:t>
      </w:r>
      <w:r>
        <w:rPr>
          <w:b w:val="0"/>
          <w:sz w:val="24"/>
          <w:szCs w:val="24"/>
        </w:rPr>
        <w:t xml:space="preserve"> : </w:t>
      </w:r>
      <w:r w:rsidRPr="00CC4060">
        <w:rPr>
          <w:b w:val="0"/>
          <w:sz w:val="24"/>
          <w:szCs w:val="24"/>
        </w:rPr>
        <w:t>Jean-Pierre Ripoll</w:t>
      </w:r>
      <w:r>
        <w:rPr>
          <w:b w:val="0"/>
          <w:sz w:val="24"/>
          <w:szCs w:val="24"/>
        </w:rPr>
        <w:t xml:space="preserve">, Lionel </w:t>
      </w:r>
      <w:proofErr w:type="spellStart"/>
      <w:r w:rsidRPr="00CC4060">
        <w:rPr>
          <w:b w:val="0"/>
          <w:sz w:val="24"/>
          <w:szCs w:val="24"/>
        </w:rPr>
        <w:t>Rieulier</w:t>
      </w:r>
      <w:proofErr w:type="spellEnd"/>
      <w:r>
        <w:rPr>
          <w:b w:val="0"/>
          <w:sz w:val="24"/>
          <w:szCs w:val="24"/>
        </w:rPr>
        <w:t>.</w:t>
      </w:r>
    </w:p>
    <w:p w14:paraId="6010686C" w14:textId="20F0FB1C" w:rsidR="00972A16" w:rsidRDefault="00972A16" w:rsidP="00972A16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57DE2235" w14:textId="77777777" w:rsidR="00D87F67" w:rsidRDefault="00D87F67" w:rsidP="00972A16">
      <w:pPr>
        <w:pStyle w:val="Titre3"/>
        <w:spacing w:before="0" w:beforeAutospacing="0" w:after="0" w:afterAutospacing="0"/>
        <w:contextualSpacing/>
        <w:rPr>
          <w:b w:val="0"/>
          <w:sz w:val="24"/>
          <w:szCs w:val="24"/>
        </w:rPr>
      </w:pPr>
    </w:p>
    <w:p w14:paraId="4A29C1EF" w14:textId="0687190C" w:rsidR="00972A16" w:rsidRPr="00C5127B" w:rsidRDefault="00180DE0" w:rsidP="00972A16">
      <w:pPr>
        <w:pStyle w:val="Titre3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0" w:firstLine="0"/>
        <w:contextualSpacing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P</w:t>
      </w:r>
      <w:r w:rsidR="001A0302">
        <w:rPr>
          <w:b w:val="0"/>
          <w:sz w:val="24"/>
          <w:szCs w:val="24"/>
          <w:u w:val="single"/>
        </w:rPr>
        <w:t>rogrès</w:t>
      </w:r>
      <w:r>
        <w:rPr>
          <w:b w:val="0"/>
          <w:sz w:val="24"/>
          <w:szCs w:val="24"/>
          <w:u w:val="single"/>
        </w:rPr>
        <w:t>, mais faible implication.</w:t>
      </w:r>
    </w:p>
    <w:p w14:paraId="62254D1E" w14:textId="50A37073" w:rsidR="00486371" w:rsidRDefault="00486371" w:rsidP="00E320A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Un calage a eu lieu avec Laval Virtual. Nous avons reçu leur devis pour une petite fraction du coût normal, qui sera pris en charge par le District.</w:t>
      </w:r>
      <w:r w:rsidR="00D87F67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De ce côté, tout va bien. </w:t>
      </w:r>
    </w:p>
    <w:p w14:paraId="110FE12B" w14:textId="77777777" w:rsidR="00486371" w:rsidRDefault="00486371" w:rsidP="00E320A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</w:p>
    <w:p w14:paraId="3866FC2D" w14:textId="3D5D84A3" w:rsidR="00972A16" w:rsidRDefault="00972A16" w:rsidP="00E320A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 w:rsidRPr="001A0302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Malgré la communication répétée, </w:t>
      </w:r>
      <w:r w:rsidR="001A0302" w:rsidRPr="001A0302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via</w:t>
      </w:r>
      <w:r w:rsidRPr="001A0302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gouverneure, ADG, université, Rotary Info, pratiquement aucun Club n’a signalé son intérêt</w:t>
      </w:r>
      <w:r w:rsidR="001A0302" w:rsidRPr="001A0302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concret</w:t>
      </w:r>
      <w:r w:rsidRPr="001A0302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pour </w:t>
      </w:r>
      <w:r w:rsidR="001A0302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le Carrefour des Métiers</w:t>
      </w:r>
      <w:r w:rsidRPr="001A0302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.</w:t>
      </w:r>
    </w:p>
    <w:p w14:paraId="614B9EA1" w14:textId="7F4C29A1" w:rsidR="00486371" w:rsidRPr="001A0302" w:rsidRDefault="00486371" w:rsidP="00E320A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Les présidents sont généralement peu mobilisés. Certains sont mal à l’aise avec les avatars. Beaucoup se débattent encore avec la crise sanitaire. </w:t>
      </w:r>
    </w:p>
    <w:p w14:paraId="582E0094" w14:textId="47B62912" w:rsidR="00972A16" w:rsidRDefault="00972A16" w:rsidP="00E320A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</w:p>
    <w:p w14:paraId="325278CC" w14:textId="77777777" w:rsidR="00D87F67" w:rsidRDefault="00D87F67" w:rsidP="00E320A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</w:p>
    <w:p w14:paraId="6C4C8B99" w14:textId="1DCE06B4" w:rsidR="00D87F67" w:rsidRPr="00D87F67" w:rsidRDefault="00D87F67" w:rsidP="00D87F67">
      <w:pPr>
        <w:pStyle w:val="Titre3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0" w:firstLine="0"/>
        <w:contextualSpacing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 xml:space="preserve">Impliquer </w:t>
      </w:r>
      <w:r w:rsidR="00BD7D03">
        <w:rPr>
          <w:b w:val="0"/>
          <w:sz w:val="24"/>
          <w:szCs w:val="24"/>
          <w:u w:val="single"/>
        </w:rPr>
        <w:t>les responsables de l’action professionnelle dans les Clubs</w:t>
      </w:r>
      <w:r w:rsidRPr="00D87F67">
        <w:rPr>
          <w:b w:val="0"/>
          <w:sz w:val="24"/>
          <w:szCs w:val="24"/>
          <w:u w:val="single"/>
        </w:rPr>
        <w:t>.</w:t>
      </w:r>
    </w:p>
    <w:p w14:paraId="0B7F8F24" w14:textId="5B32908F" w:rsidR="00486371" w:rsidRDefault="00D87F67" w:rsidP="00E320A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Le projet a besoin de trouver des relais plus impliqués dans les Clubs. Michèle ayant établi la liste des responsables de l’action professionnelle pour chaque Club, ils seront visés par notre prochaine communication.</w:t>
      </w:r>
    </w:p>
    <w:p w14:paraId="3DE0B7C8" w14:textId="77777777" w:rsidR="00EE525C" w:rsidRDefault="00EE525C" w:rsidP="00E320A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</w:p>
    <w:p w14:paraId="112FEB74" w14:textId="48979BB2" w:rsidR="00374FC0" w:rsidRDefault="00D87F67" w:rsidP="00AE5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Le Carrefour des Métiers devrait donner à ces responsables une action </w:t>
      </w:r>
      <w:r w:rsidR="00F6551E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professionnelle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concrète à</w:t>
      </w:r>
      <w:r w:rsidR="00AE5387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présenter </w:t>
      </w:r>
      <w:r w:rsidR="00C72919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à leur </w:t>
      </w:r>
      <w:r w:rsidR="00AE5387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Club, qu’ils devraient être motivés pour faire avancer. </w:t>
      </w:r>
    </w:p>
    <w:p w14:paraId="784A99FB" w14:textId="61021D67" w:rsidR="00B5717C" w:rsidRDefault="00B5717C" w:rsidP="00AE5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</w:p>
    <w:p w14:paraId="4B9A6618" w14:textId="0B211DF6" w:rsidR="00DA7EF2" w:rsidRDefault="00DA7EF2" w:rsidP="00B5717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Il faut commencer par leur e</w:t>
      </w:r>
      <w:r w:rsidR="00B5717C" w:rsidRPr="00B5717C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xpliquer comment va fonctionner Laval Virtual</w:t>
      </w:r>
      <w:r w:rsidR="00B5717C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. </w:t>
      </w:r>
      <w:r w:rsidR="00760815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Parmi les questions qu</w:t>
      </w:r>
      <w:r w:rsidR="00ED5E48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’ils </w:t>
      </w:r>
      <w:r w:rsidR="00760815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peuvent se poser figurent par exemple :</w:t>
      </w:r>
    </w:p>
    <w:p w14:paraId="29C30405" w14:textId="64FA57ED" w:rsidR="00B5717C" w:rsidRPr="00B5717C" w:rsidRDefault="00027C1A" w:rsidP="00B5717C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Pour l</w:t>
      </w:r>
      <w:r w:rsidR="00B5717C" w:rsidRPr="00B5717C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es jeunes :</w:t>
      </w:r>
    </w:p>
    <w:p w14:paraId="4CFF5541" w14:textId="2EFE9F6D" w:rsidR="00FB51A1" w:rsidRDefault="00B5717C" w:rsidP="004C552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 w:rsidRPr="00B5717C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Rejoignent</w:t>
      </w:r>
      <w:r w:rsidR="00027C1A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-ils</w:t>
      </w:r>
      <w:r w:rsidRPr="00B5717C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les salles à la même heure ?</w:t>
      </w:r>
      <w:r w:rsidR="00027C1A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</w:t>
      </w:r>
    </w:p>
    <w:p w14:paraId="397DF202" w14:textId="5FB8BB89" w:rsidR="00B5717C" w:rsidRPr="00B5717C" w:rsidRDefault="00027C1A" w:rsidP="004C5529">
      <w:pPr>
        <w:pStyle w:val="Paragraphedeliste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réponse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 : le carrefour </w:t>
      </w:r>
      <w:r w:rsidR="00405B2F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pourrait être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ouvert </w:t>
      </w:r>
      <w:r w:rsidR="00405B2F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de 9h à 12h</w:t>
      </w:r>
      <w:r w:rsidR="002A62D5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. Une présentation générale courte peut être organisée à 9h, ensuite tout se passe dans les salles</w:t>
      </w:r>
      <w:r w:rsidR="00405B2F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). </w:t>
      </w:r>
    </w:p>
    <w:p w14:paraId="7414F023" w14:textId="498CE08D" w:rsidR="00FB7F0B" w:rsidRDefault="00B5717C" w:rsidP="004C552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 w:rsidRPr="00B5717C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Peuvent passer d’une salle dans l’autre, mais prennent les explications en cours de route ?</w:t>
      </w:r>
      <w:r w:rsidR="003B571F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</w:t>
      </w:r>
    </w:p>
    <w:p w14:paraId="2FBA076D" w14:textId="2789FF54" w:rsidR="00B5717C" w:rsidRPr="00B5717C" w:rsidRDefault="003B571F" w:rsidP="004C5529">
      <w:pPr>
        <w:pStyle w:val="Paragraphedeliste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réponse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 : oui, c’est l’idée. Les explications seront fournies à plusieurs reprises).</w:t>
      </w:r>
    </w:p>
    <w:p w14:paraId="4C4985B6" w14:textId="64FB2B95" w:rsidR="00FB7F0B" w:rsidRDefault="00B5717C" w:rsidP="004C552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 w:rsidRPr="00B5717C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Accèdent à une vidéo de présentation du métier ?</w:t>
      </w:r>
      <w:r w:rsidR="003B571F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</w:t>
      </w:r>
    </w:p>
    <w:p w14:paraId="0EBBAC21" w14:textId="624D5883" w:rsidR="00B5717C" w:rsidRPr="00B5717C" w:rsidRDefault="003B571F" w:rsidP="004C5529">
      <w:pPr>
        <w:pStyle w:val="Paragraphedeliste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réponse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 : les professionnels seront invités à </w:t>
      </w:r>
      <w:r w:rsidR="005B07D3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mettre une vidéo en libre-service). </w:t>
      </w:r>
    </w:p>
    <w:p w14:paraId="55E75190" w14:textId="004FAD18" w:rsidR="00FB7F0B" w:rsidRDefault="00B5717C" w:rsidP="004C552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 w:rsidRPr="00B5717C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Peuvent poser des questions ?</w:t>
      </w:r>
      <w:r w:rsidR="005B07D3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</w:t>
      </w:r>
    </w:p>
    <w:p w14:paraId="50C7250F" w14:textId="3B9B7514" w:rsidR="00B5717C" w:rsidRPr="00B5717C" w:rsidRDefault="005B07D3" w:rsidP="004C5529">
      <w:pPr>
        <w:pStyle w:val="Paragraphedeliste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réponse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 : oui ! C’est l’intérêt principal). </w:t>
      </w:r>
    </w:p>
    <w:p w14:paraId="3DDF890F" w14:textId="6D719912" w:rsidR="00B5717C" w:rsidRPr="00B5717C" w:rsidRDefault="00AD1503" w:rsidP="00AD1503">
      <w:pPr>
        <w:shd w:val="clear" w:color="auto" w:fill="FFFFFF"/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Pour l</w:t>
      </w:r>
      <w:r w:rsidR="00B5717C" w:rsidRPr="00B5717C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es professionnels intervenants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 :</w:t>
      </w:r>
    </w:p>
    <w:p w14:paraId="4399E4A9" w14:textId="7654E2D6" w:rsidR="00B5717C" w:rsidRPr="00B5717C" w:rsidRDefault="00B5717C" w:rsidP="004C552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 w:rsidRPr="00B5717C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Présents toute la journée devant leur ordinateur chez eux ?</w:t>
      </w:r>
      <w:r w:rsidR="00296B2C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(</w:t>
      </w:r>
      <w:proofErr w:type="gramStart"/>
      <w:r w:rsidR="00296B2C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réponse</w:t>
      </w:r>
      <w:proofErr w:type="gramEnd"/>
      <w:r w:rsidR="00296B2C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 : une matinée). </w:t>
      </w:r>
    </w:p>
    <w:p w14:paraId="01E5FA92" w14:textId="594E5A6C" w:rsidR="00B5717C" w:rsidRPr="00B5717C" w:rsidRDefault="00B5717C" w:rsidP="004C552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 w:rsidRPr="00B5717C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Doivent se rendre à Laval ?</w:t>
      </w:r>
      <w:r w:rsidR="00296B2C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(</w:t>
      </w:r>
      <w:proofErr w:type="gramStart"/>
      <w:r w:rsidR="00296B2C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réponse</w:t>
      </w:r>
      <w:proofErr w:type="gramEnd"/>
      <w:r w:rsidR="00296B2C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 : non ! à domicile). </w:t>
      </w:r>
    </w:p>
    <w:p w14:paraId="6ECA57FA" w14:textId="63FF1602" w:rsidR="00B5717C" w:rsidRPr="00B5717C" w:rsidRDefault="00B5717C" w:rsidP="004C552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 w:rsidRPr="00B5717C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Répondent en direct aux questions ?</w:t>
      </w:r>
      <w:r w:rsidR="00296B2C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(</w:t>
      </w:r>
      <w:proofErr w:type="gramStart"/>
      <w:r w:rsidR="00296B2C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réponse</w:t>
      </w:r>
      <w:proofErr w:type="gramEnd"/>
      <w:r w:rsidR="00296B2C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 : oui</w:t>
      </w:r>
      <w:r w:rsidR="005D4291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 ! c’est tout l’intérêt). </w:t>
      </w:r>
    </w:p>
    <w:p w14:paraId="292EF5ED" w14:textId="25A5E2BC" w:rsidR="00B5717C" w:rsidRDefault="00B5717C" w:rsidP="004C552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 w:rsidRPr="00B5717C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Préparent des réponses qui seront enregistrées ?</w:t>
      </w:r>
      <w:r w:rsidR="005D4291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(</w:t>
      </w:r>
      <w:proofErr w:type="gramStart"/>
      <w:r w:rsidR="005D4291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s’ils</w:t>
      </w:r>
      <w:proofErr w:type="gramEnd"/>
      <w:r w:rsidR="005D4291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le veulent, c’est possible). </w:t>
      </w:r>
    </w:p>
    <w:p w14:paraId="72EDA4F2" w14:textId="77777777" w:rsidR="004C5529" w:rsidRPr="004C5529" w:rsidRDefault="004C5529" w:rsidP="004C55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 w:rsidRPr="004C5529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Etc…</w:t>
      </w:r>
    </w:p>
    <w:p w14:paraId="3939C52D" w14:textId="5F2525C3" w:rsidR="00374FC0" w:rsidRDefault="00374FC0" w:rsidP="00AE5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</w:p>
    <w:p w14:paraId="2B216469" w14:textId="77777777" w:rsidR="00B5717C" w:rsidRDefault="00B5717C" w:rsidP="00AE538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</w:p>
    <w:p w14:paraId="3CA33D69" w14:textId="2D881344" w:rsidR="00486371" w:rsidRPr="00486371" w:rsidRDefault="00486371" w:rsidP="00486371">
      <w:pPr>
        <w:pStyle w:val="Titre3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0" w:firstLine="0"/>
        <w:contextualSpacing/>
        <w:rPr>
          <w:b w:val="0"/>
          <w:sz w:val="24"/>
          <w:szCs w:val="24"/>
          <w:u w:val="single"/>
        </w:rPr>
      </w:pPr>
      <w:r w:rsidRPr="00486371">
        <w:rPr>
          <w:b w:val="0"/>
          <w:sz w:val="24"/>
          <w:szCs w:val="24"/>
          <w:u w:val="single"/>
        </w:rPr>
        <w:t>Date</w:t>
      </w:r>
      <w:r w:rsidR="00A914A6">
        <w:rPr>
          <w:b w:val="0"/>
          <w:sz w:val="24"/>
          <w:szCs w:val="24"/>
          <w:u w:val="single"/>
        </w:rPr>
        <w:t xml:space="preserve"> repoussée à l’automne</w:t>
      </w:r>
      <w:r w:rsidRPr="00486371">
        <w:rPr>
          <w:b w:val="0"/>
          <w:sz w:val="24"/>
          <w:szCs w:val="24"/>
          <w:u w:val="single"/>
        </w:rPr>
        <w:t>.</w:t>
      </w:r>
    </w:p>
    <w:p w14:paraId="69F45321" w14:textId="34C21BFF" w:rsidR="00AE5387" w:rsidRDefault="00AE5387" w:rsidP="00486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Il avait été envisagé de programmer le Carrefour des Métiers vers mai. Cela semble désormais prématuré. </w:t>
      </w:r>
    </w:p>
    <w:p w14:paraId="60A9396E" w14:textId="4F94D886" w:rsidR="00AE5387" w:rsidRDefault="00AE5387" w:rsidP="00AE538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Pour les jeunes visés, il </w:t>
      </w:r>
      <w:r w:rsidR="00C72919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semble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plus pertinent de recevoir l’information à l’automne.</w:t>
      </w:r>
      <w:r w:rsidR="000B58B5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</w:t>
      </w:r>
    </w:p>
    <w:p w14:paraId="58D77080" w14:textId="28516CBE" w:rsidR="00AE5387" w:rsidRDefault="00AE5387" w:rsidP="00AE538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Les responsables d’Action Pro dans les Clubs </w:t>
      </w:r>
      <w:r w:rsidR="00C72919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ont besoin 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temps pour s’approprier cette action</w:t>
      </w:r>
      <w:r w:rsidR="00A914A6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et impliquer leur Club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. </w:t>
      </w:r>
    </w:p>
    <w:p w14:paraId="577A0DF8" w14:textId="56FCEEA0" w:rsidR="001E2312" w:rsidRDefault="001E2312" w:rsidP="00AE538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Plus de temps</w:t>
      </w:r>
      <w:r w:rsidR="00C72919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semble requis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pour trouver les professionnels. </w:t>
      </w:r>
    </w:p>
    <w:p w14:paraId="2E7E70E8" w14:textId="41AD8A48" w:rsidR="00AE5387" w:rsidRDefault="00AE5387" w:rsidP="00AE538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Le District </w:t>
      </w:r>
      <w:r w:rsidR="00C72919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n’a pas encore constitué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une équipe ad hoc. </w:t>
      </w:r>
    </w:p>
    <w:p w14:paraId="2BACD7C5" w14:textId="3312A323" w:rsidR="00A914A6" w:rsidRDefault="00A914A6" w:rsidP="00AE538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lastRenderedPageBreak/>
        <w:t xml:space="preserve">Le calendrier du District est déjà bien chargé dans les mois qui viennent. </w:t>
      </w:r>
    </w:p>
    <w:p w14:paraId="7065B8A0" w14:textId="35820D49" w:rsidR="00AE5387" w:rsidRDefault="00AE5387" w:rsidP="00AE538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Laval Virtual, très sollicité au printemps, devrait être soulagé. </w:t>
      </w:r>
    </w:p>
    <w:p w14:paraId="5944787E" w14:textId="399EB1EA" w:rsidR="00AE5387" w:rsidRPr="00AE5387" w:rsidRDefault="00AE5387" w:rsidP="00AE5387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Interférence avec les élections nationales. </w:t>
      </w:r>
    </w:p>
    <w:p w14:paraId="2219844E" w14:textId="64DB330C" w:rsidR="00AE5387" w:rsidRDefault="00AE5387" w:rsidP="00486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</w:p>
    <w:p w14:paraId="67F8ED82" w14:textId="4FCE2B91" w:rsidR="00CC4060" w:rsidRPr="000B58B5" w:rsidRDefault="00742016" w:rsidP="00486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U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ne nouvelle date est envisagée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</w:t>
      </w:r>
      <w:r w:rsidR="00CC4060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avec la gouverneure élue qui ne demande qu’à prolonger cette action. L</w:t>
      </w:r>
      <w:r w:rsidR="00CC4060" w:rsidRPr="00CC4060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'université du Rotary étant programmée le 19 novembre, le carrefour des Métiers pourrait se dérouler le 15 </w:t>
      </w:r>
      <w:r w:rsidR="000B58B5" w:rsidRPr="00D971BD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ou le 22 </w:t>
      </w:r>
      <w:r w:rsidR="00CC4060" w:rsidRPr="00CC4060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octobre</w:t>
      </w:r>
      <w:r w:rsidR="000B58B5" w:rsidRPr="00D63BE8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.</w:t>
      </w:r>
      <w:r w:rsidR="00631177" w:rsidRPr="00D63BE8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R</w:t>
      </w:r>
      <w:r w:rsidR="000B58B5" w:rsidRPr="00D63BE8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ien n’est arrêté car il s’agit de trouver la meilleure date pour les jeunes,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qui puisse être calée dans le</w:t>
      </w:r>
      <w:r w:rsidR="000B58B5" w:rsidRPr="00D63BE8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calendrier du Rotary</w:t>
      </w:r>
      <w:r w:rsidR="00D63BE8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.</w:t>
      </w:r>
      <w:r w:rsidR="000B58B5" w:rsidRPr="00D971BD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</w:t>
      </w:r>
    </w:p>
    <w:p w14:paraId="5D9335F2" w14:textId="77777777" w:rsidR="00D63BE8" w:rsidRDefault="00D63BE8" w:rsidP="00486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</w:p>
    <w:p w14:paraId="5172E570" w14:textId="3D8CCCA2" w:rsidR="001E2312" w:rsidRPr="00D63BE8" w:rsidRDefault="00C72919" w:rsidP="00486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 w:rsidRPr="00D971BD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Cette</w:t>
      </w:r>
      <w:r w:rsidR="001E2312" w:rsidRPr="00D971BD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date</w:t>
      </w:r>
      <w:r w:rsidRPr="00D971BD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</w:t>
      </w:r>
      <w:r w:rsidR="00D63BE8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repoussée</w:t>
      </w:r>
      <w:r w:rsidR="001E2312" w:rsidRPr="00D971BD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permet de donner un objectif </w:t>
      </w:r>
      <w:r w:rsidR="009F4B53" w:rsidRPr="00D971BD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calendaire </w:t>
      </w:r>
      <w:r w:rsidR="001E2312" w:rsidRPr="00D971BD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concret.</w:t>
      </w:r>
      <w:r w:rsidR="001E2312" w:rsidRPr="00D63BE8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</w:t>
      </w:r>
    </w:p>
    <w:p w14:paraId="513038FF" w14:textId="74C1AE7B" w:rsidR="00CC4060" w:rsidRDefault="00CC4060" w:rsidP="00486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</w:p>
    <w:p w14:paraId="1B856FB8" w14:textId="77777777" w:rsidR="00180DE0" w:rsidRDefault="00180DE0" w:rsidP="00180D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 w:rsidRPr="00A60636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La première chose à demander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à nos interlocuteurs dans les Clubs</w:t>
      </w:r>
      <w:r w:rsidRPr="00A60636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est d’identifier un ou des professionnels en capacité de présenter un des métiers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,</w:t>
      </w:r>
      <w:r w:rsidRPr="00A60636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de préférence en tension (liste fournie par la Commission).</w:t>
      </w:r>
      <w:r w:rsidRPr="00941FA4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</w:t>
      </w:r>
      <w:r w:rsidRPr="005D6517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Il faudrait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leur demander leur retour pour</w:t>
      </w:r>
      <w:r w:rsidRPr="005D6517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fin mars 2022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.</w:t>
      </w:r>
      <w:r w:rsidRPr="00F61392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C</w:t>
      </w:r>
      <w:r w:rsidRPr="005D6517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es métiers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resteront</w:t>
      </w:r>
      <w:r w:rsidRPr="005D6517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les mêmes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après le changement de </w:t>
      </w:r>
      <w:r w:rsidRPr="005D6517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Président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du Club début juillet</w:t>
      </w:r>
      <w:r w:rsidRPr="005D6517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.</w:t>
      </w:r>
    </w:p>
    <w:p w14:paraId="691B9CFD" w14:textId="77777777" w:rsidR="00180DE0" w:rsidRDefault="00180DE0" w:rsidP="00180D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Début avril</w:t>
      </w:r>
      <w:r w:rsidRPr="005D6517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à partir de la</w:t>
      </w:r>
      <w:r w:rsidRPr="005D6517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liste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ainsi établie,</w:t>
      </w:r>
      <w:r w:rsidRPr="005D6517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nous pourrons analyser le nombre de métiers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proposés, </w:t>
      </w:r>
      <w:r w:rsidRPr="005D6517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les métiers en doublon, et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confirmer</w:t>
      </w:r>
      <w:r w:rsidRPr="005D6517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l’intérêt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de notre </w:t>
      </w:r>
      <w:r w:rsidRPr="005D6517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opération. </w:t>
      </w:r>
    </w:p>
    <w:p w14:paraId="63628A1F" w14:textId="77777777" w:rsidR="00180DE0" w:rsidRDefault="00180DE0" w:rsidP="00180D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</w:p>
    <w:p w14:paraId="5659BCE6" w14:textId="77777777" w:rsidR="00180DE0" w:rsidRDefault="00180DE0" w:rsidP="00180D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Nous visons notamment les </w:t>
      </w:r>
      <w:r w:rsidRPr="005D6517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jeunes éloignés de l’emploi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. Il faudra vérifier que les métiers proposés leur correspondent, mais également qu’ils auront </w:t>
      </w:r>
      <w:r w:rsidRPr="005D6517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la possibilité technique et la volonté de se connecter et de poser des questions. </w:t>
      </w:r>
    </w:p>
    <w:p w14:paraId="4BB0A423" w14:textId="77777777" w:rsidR="00180DE0" w:rsidRPr="005D6517" w:rsidRDefault="00180DE0" w:rsidP="00180DE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</w:p>
    <w:p w14:paraId="454FAB54" w14:textId="1C6C9F18" w:rsidR="00CC4060" w:rsidRDefault="00CC4060" w:rsidP="00486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</w:p>
    <w:p w14:paraId="0E200C93" w14:textId="445DC241" w:rsidR="00CC4060" w:rsidRPr="00A914A6" w:rsidRDefault="009F4B53" w:rsidP="00A914A6">
      <w:pPr>
        <w:pStyle w:val="Titre3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0" w:firstLine="0"/>
        <w:contextualSpacing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Suivi</w:t>
      </w:r>
      <w:r w:rsidR="00A914A6">
        <w:rPr>
          <w:b w:val="0"/>
          <w:sz w:val="24"/>
          <w:szCs w:val="24"/>
          <w:u w:val="single"/>
        </w:rPr>
        <w:t>.</w:t>
      </w:r>
    </w:p>
    <w:p w14:paraId="5652443B" w14:textId="53BC444C" w:rsidR="001E2312" w:rsidRDefault="001E2312" w:rsidP="00486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Guy et Michèle informent Laval Virtual du choix d’une date</w:t>
      </w:r>
      <w:r w:rsidR="00EB06DE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sans doute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en octobre. </w:t>
      </w:r>
    </w:p>
    <w:p w14:paraId="6FDCD1D5" w14:textId="77777777" w:rsidR="009F4B53" w:rsidRDefault="009F4B53" w:rsidP="00486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</w:p>
    <w:p w14:paraId="4A0290E5" w14:textId="77777777" w:rsidR="0006060F" w:rsidRDefault="00A914A6" w:rsidP="00486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Jérôme va écrire aux responsables Action Pro des Clubs, dont la liste sera fournie par Michèle. </w:t>
      </w:r>
    </w:p>
    <w:p w14:paraId="1FF81F83" w14:textId="74AB479A" w:rsidR="004C5529" w:rsidRDefault="001E2312" w:rsidP="004863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Ces Rotariens seront </w:t>
      </w:r>
      <w:r w:rsidR="0006060F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aussi 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sollicités pour</w:t>
      </w:r>
      <w:r w:rsidR="004C5529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plusieurs </w:t>
      </w:r>
      <w:r w:rsidR="003D3CB2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tâches</w:t>
      </w:r>
      <w:r w:rsidR="004C5529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 :</w:t>
      </w:r>
    </w:p>
    <w:p w14:paraId="57D51484" w14:textId="21DA465F" w:rsidR="003D3CB2" w:rsidRDefault="003D3CB2" w:rsidP="004C552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 w:rsidRPr="004C5529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Ils seront chargés d’identifier le ou les métiers à présenter par leur Club.</w:t>
      </w:r>
    </w:p>
    <w:p w14:paraId="4DCA62C8" w14:textId="5F6E5109" w:rsidR="003D3CB2" w:rsidRDefault="003D3CB2" w:rsidP="004C552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 w:rsidRPr="004C5529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Plus tard, ils seront chargés de faire circuler l’information auprès des jeunes.</w:t>
      </w:r>
    </w:p>
    <w:p w14:paraId="312B1779" w14:textId="5D3A6672" w:rsidR="00A914A6" w:rsidRPr="004C5529" w:rsidRDefault="00F56F14" w:rsidP="004C5529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Les plus motivés d’entre eux pourront </w:t>
      </w:r>
      <w:r w:rsidR="001E2312" w:rsidRPr="004C5529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constitue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r</w:t>
      </w:r>
      <w:r w:rsidR="001E2312" w:rsidRPr="004C5529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une équipe pour épauler Guy.</w:t>
      </w:r>
      <w:r w:rsidR="0006060F" w:rsidRPr="004C5529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</w:t>
      </w:r>
      <w:r w:rsidR="00914EFD" w:rsidRPr="004C5529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L’idéal serait d’en avoir un par secteur</w:t>
      </w:r>
      <w:r w:rsidR="00C47EDD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,</w:t>
      </w:r>
      <w:r w:rsidR="00914EFD" w:rsidRPr="004C5529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seront les relais vers les clubs du </w:t>
      </w:r>
      <w:r w:rsidR="00D63BE8" w:rsidRPr="004C5529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secteur</w:t>
      </w:r>
      <w:r w:rsidR="008B5F0E" w:rsidRPr="004C5529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,</w:t>
      </w:r>
      <w:r w:rsidR="00D63BE8" w:rsidRPr="004C5529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à</w:t>
      </w:r>
      <w:r w:rsidR="00914EFD" w:rsidRPr="004C5529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la fois pour identifier le ou les métiers à présenter par ces Clubs mais aussi pour les aider à relayer l’info auprès des écoles. </w:t>
      </w:r>
    </w:p>
    <w:p w14:paraId="2AC783DC" w14:textId="1E5A6D2C" w:rsidR="00972A16" w:rsidRDefault="00972A16" w:rsidP="00E320A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</w:p>
    <w:p w14:paraId="0E1AE8F6" w14:textId="3A059542" w:rsidR="001E2312" w:rsidRDefault="001E2312" w:rsidP="00E320A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>Un encart sera rédigé pour le prochain Rotary Info</w:t>
      </w:r>
      <w:r w:rsidR="00C72919"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 par les deux gouverneures</w:t>
      </w:r>
      <w:r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  <w:t xml:space="preserve">, indiquant la date choisie et faisant appel aux responsables Action Pro. </w:t>
      </w:r>
    </w:p>
    <w:p w14:paraId="47620298" w14:textId="6475856A" w:rsidR="001E2312" w:rsidRDefault="001E2312" w:rsidP="00E320A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val="fr-FR" w:eastAsia="fr-FR"/>
        </w:rPr>
      </w:pPr>
    </w:p>
    <w:p w14:paraId="3D66476C" w14:textId="77777777" w:rsidR="00C72919" w:rsidRDefault="00C72919" w:rsidP="00C72919">
      <w:pPr>
        <w:pStyle w:val="Titre3"/>
        <w:spacing w:before="0" w:beforeAutospacing="0" w:after="0" w:afterAutospacing="0"/>
        <w:contextualSpacing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Jérôme Michelet, </w:t>
      </w:r>
    </w:p>
    <w:p w14:paraId="17CEDECA" w14:textId="77777777" w:rsidR="00C72919" w:rsidRDefault="00C72919" w:rsidP="00C72919">
      <w:pPr>
        <w:pStyle w:val="Titre3"/>
        <w:spacing w:before="0" w:beforeAutospacing="0" w:after="0" w:afterAutospacing="0"/>
        <w:contextualSpacing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Président de la commission Action Professionnelle</w:t>
      </w:r>
    </w:p>
    <w:sectPr w:rsidR="00C72919" w:rsidSect="006F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8D8"/>
    <w:multiLevelType w:val="multilevel"/>
    <w:tmpl w:val="31D28D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581FB7"/>
    <w:multiLevelType w:val="hybridMultilevel"/>
    <w:tmpl w:val="D4A08DB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BBB115B"/>
    <w:multiLevelType w:val="hybridMultilevel"/>
    <w:tmpl w:val="8CB6C328"/>
    <w:lvl w:ilvl="0" w:tplc="384079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A6565"/>
    <w:multiLevelType w:val="hybridMultilevel"/>
    <w:tmpl w:val="58E83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179E2"/>
    <w:multiLevelType w:val="hybridMultilevel"/>
    <w:tmpl w:val="B2B0BB28"/>
    <w:lvl w:ilvl="0" w:tplc="DA1CF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A2"/>
    <w:rsid w:val="00027C1A"/>
    <w:rsid w:val="0006060F"/>
    <w:rsid w:val="000B4ABE"/>
    <w:rsid w:val="000B58B5"/>
    <w:rsid w:val="00180DE0"/>
    <w:rsid w:val="001A0302"/>
    <w:rsid w:val="001C1E6F"/>
    <w:rsid w:val="001E2312"/>
    <w:rsid w:val="002368EC"/>
    <w:rsid w:val="00296B2C"/>
    <w:rsid w:val="002A2756"/>
    <w:rsid w:val="002A62D5"/>
    <w:rsid w:val="00325D6D"/>
    <w:rsid w:val="00352EA8"/>
    <w:rsid w:val="00363D8A"/>
    <w:rsid w:val="00374FC0"/>
    <w:rsid w:val="003B571F"/>
    <w:rsid w:val="003D3CB2"/>
    <w:rsid w:val="003F000A"/>
    <w:rsid w:val="00405B2F"/>
    <w:rsid w:val="00462794"/>
    <w:rsid w:val="00471B8C"/>
    <w:rsid w:val="00486371"/>
    <w:rsid w:val="004C5529"/>
    <w:rsid w:val="00523569"/>
    <w:rsid w:val="0052732F"/>
    <w:rsid w:val="00533F53"/>
    <w:rsid w:val="005B07D3"/>
    <w:rsid w:val="005D4291"/>
    <w:rsid w:val="005D6517"/>
    <w:rsid w:val="00616C88"/>
    <w:rsid w:val="0063105D"/>
    <w:rsid w:val="00631177"/>
    <w:rsid w:val="006F65C9"/>
    <w:rsid w:val="00742016"/>
    <w:rsid w:val="00760815"/>
    <w:rsid w:val="007A24CA"/>
    <w:rsid w:val="007C6072"/>
    <w:rsid w:val="008B5F0E"/>
    <w:rsid w:val="008C6E6F"/>
    <w:rsid w:val="008D309A"/>
    <w:rsid w:val="008F0833"/>
    <w:rsid w:val="00914EFD"/>
    <w:rsid w:val="00937C72"/>
    <w:rsid w:val="00941FA4"/>
    <w:rsid w:val="00972A16"/>
    <w:rsid w:val="009F4B53"/>
    <w:rsid w:val="00A351FF"/>
    <w:rsid w:val="00A36276"/>
    <w:rsid w:val="00A60636"/>
    <w:rsid w:val="00A914A6"/>
    <w:rsid w:val="00AA74EE"/>
    <w:rsid w:val="00AD1503"/>
    <w:rsid w:val="00AE5387"/>
    <w:rsid w:val="00B315E3"/>
    <w:rsid w:val="00B5717C"/>
    <w:rsid w:val="00BD7D03"/>
    <w:rsid w:val="00C47EDD"/>
    <w:rsid w:val="00C55DC3"/>
    <w:rsid w:val="00C72919"/>
    <w:rsid w:val="00CB4A8B"/>
    <w:rsid w:val="00CC4060"/>
    <w:rsid w:val="00CF3437"/>
    <w:rsid w:val="00D4128D"/>
    <w:rsid w:val="00D63BE8"/>
    <w:rsid w:val="00D87F67"/>
    <w:rsid w:val="00D96BB0"/>
    <w:rsid w:val="00D971BD"/>
    <w:rsid w:val="00DA7EF2"/>
    <w:rsid w:val="00E012C8"/>
    <w:rsid w:val="00E16853"/>
    <w:rsid w:val="00E320A2"/>
    <w:rsid w:val="00E46EE5"/>
    <w:rsid w:val="00E633E7"/>
    <w:rsid w:val="00E86E51"/>
    <w:rsid w:val="00EB06DE"/>
    <w:rsid w:val="00EB0772"/>
    <w:rsid w:val="00ED5E48"/>
    <w:rsid w:val="00EE525C"/>
    <w:rsid w:val="00EF7ECF"/>
    <w:rsid w:val="00F56F14"/>
    <w:rsid w:val="00F61392"/>
    <w:rsid w:val="00F6551E"/>
    <w:rsid w:val="00FA5C1D"/>
    <w:rsid w:val="00FB51A1"/>
    <w:rsid w:val="00FB7F0B"/>
    <w:rsid w:val="00FB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F47F"/>
  <w15:chartTrackingRefBased/>
  <w15:docId w15:val="{B39B5FE0-10AD-4464-972C-408B65AD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semiHidden/>
    <w:unhideWhenUsed/>
    <w:qFormat/>
    <w:rsid w:val="00972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Titre3">
    <w:name w:val="heading 3"/>
    <w:basedOn w:val="Normal"/>
    <w:link w:val="Titre3Car"/>
    <w:unhideWhenUsed/>
    <w:qFormat/>
    <w:rsid w:val="00972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320A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20A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semiHidden/>
    <w:rsid w:val="00972A16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3Car">
    <w:name w:val="Titre 3 Car"/>
    <w:basedOn w:val="Policepardfaut"/>
    <w:link w:val="Titre3"/>
    <w:rsid w:val="00972A16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Rvision">
    <w:name w:val="Revision"/>
    <w:hidden/>
    <w:uiPriority w:val="99"/>
    <w:semiHidden/>
    <w:rsid w:val="00533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Michelet</dc:creator>
  <cp:keywords/>
  <dc:description/>
  <cp:lastModifiedBy>Jérôme Michelet</cp:lastModifiedBy>
  <cp:revision>52</cp:revision>
  <dcterms:created xsi:type="dcterms:W3CDTF">2022-02-10T07:44:00Z</dcterms:created>
  <dcterms:modified xsi:type="dcterms:W3CDTF">2022-02-12T20:06:00Z</dcterms:modified>
</cp:coreProperties>
</file>