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64AB" w14:textId="7A384D8D" w:rsidR="008D686C" w:rsidRPr="000B684B" w:rsidRDefault="0064619E" w:rsidP="00F94903">
      <w:pPr>
        <w:pStyle w:val="Titre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0" w:beforeAutospacing="0" w:after="0" w:afterAutospacing="0"/>
        <w:contextualSpacing/>
        <w:jc w:val="center"/>
        <w:rPr>
          <w:b w:val="0"/>
          <w:sz w:val="24"/>
          <w:szCs w:val="24"/>
        </w:rPr>
      </w:pPr>
      <w:hyperlink r:id="rId8" w:history="1">
        <w:r w:rsidR="00442F0E" w:rsidRPr="0064619E">
          <w:rPr>
            <w:rStyle w:val="Lienhypertexte"/>
            <w:b w:val="0"/>
            <w:sz w:val="24"/>
            <w:szCs w:val="24"/>
          </w:rPr>
          <w:t>Rotary Info</w:t>
        </w:r>
        <w:r w:rsidRPr="0064619E">
          <w:rPr>
            <w:rStyle w:val="Lienhypertexte"/>
            <w:b w:val="0"/>
            <w:sz w:val="24"/>
            <w:szCs w:val="24"/>
          </w:rPr>
          <w:t xml:space="preserve"> janvier 2022</w:t>
        </w:r>
        <w:r w:rsidR="00442F0E" w:rsidRPr="0064619E">
          <w:rPr>
            <w:rStyle w:val="Lienhypertexte"/>
            <w:b w:val="0"/>
            <w:sz w:val="24"/>
            <w:szCs w:val="24"/>
          </w:rPr>
          <w:t> </w:t>
        </w:r>
      </w:hyperlink>
      <w:r w:rsidR="00442F0E">
        <w:rPr>
          <w:b w:val="0"/>
          <w:sz w:val="24"/>
          <w:szCs w:val="24"/>
        </w:rPr>
        <w:t>:</w:t>
      </w:r>
      <w:r w:rsidR="00BC74BB" w:rsidRPr="000B684B">
        <w:rPr>
          <w:b w:val="0"/>
          <w:sz w:val="24"/>
          <w:szCs w:val="24"/>
        </w:rPr>
        <w:t xml:space="preserve"> la </w:t>
      </w:r>
      <w:r w:rsidR="008D686C" w:rsidRPr="000B684B">
        <w:rPr>
          <w:b w:val="0"/>
          <w:sz w:val="24"/>
          <w:szCs w:val="24"/>
        </w:rPr>
        <w:t>Commission Action professionnelle</w:t>
      </w:r>
    </w:p>
    <w:p w14:paraId="746C6E45" w14:textId="77777777" w:rsidR="006A67CA" w:rsidRDefault="006A67CA" w:rsidP="00F0362D">
      <w:pPr>
        <w:pStyle w:val="Titre3"/>
        <w:spacing w:before="0" w:beforeAutospacing="0" w:after="0" w:afterAutospacing="0"/>
        <w:contextualSpacing/>
        <w:rPr>
          <w:rStyle w:val="lev"/>
          <w:rFonts w:ascii="Arial" w:hAnsi="Arial" w:cs="Arial"/>
          <w:color w:val="00A8E3"/>
          <w:shd w:val="clear" w:color="auto" w:fill="FFFFFF"/>
        </w:rPr>
      </w:pPr>
    </w:p>
    <w:p w14:paraId="4B1F0415" w14:textId="7620FF19" w:rsidR="00442F0E" w:rsidRDefault="00442F0E" w:rsidP="00F0362D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  <w:r>
        <w:rPr>
          <w:rStyle w:val="lev"/>
          <w:rFonts w:ascii="Arial" w:hAnsi="Arial" w:cs="Arial"/>
          <w:color w:val="00A8E3"/>
          <w:shd w:val="clear" w:color="auto" w:fill="FFFFFF"/>
        </w:rPr>
        <w:t>Focus sur la </w:t>
      </w:r>
      <w:r w:rsidRPr="00442F0E">
        <w:rPr>
          <w:rStyle w:val="lev"/>
          <w:rFonts w:ascii="Arial" w:hAnsi="Arial" w:cs="Arial"/>
          <w:color w:val="00A8E3"/>
          <w:shd w:val="clear" w:color="auto" w:fill="FFFFFF"/>
        </w:rPr>
        <w:t>Commission Action professionnelle</w:t>
      </w:r>
    </w:p>
    <w:p w14:paraId="7FEC70FE" w14:textId="77777777" w:rsidR="00442F0E" w:rsidRDefault="00442F0E" w:rsidP="00F94903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14:paraId="25F94C58" w14:textId="74865D2D" w:rsidR="00442F0E" w:rsidRPr="006A67CA" w:rsidRDefault="00D156AE" w:rsidP="006A67CA">
      <w:pPr>
        <w:shd w:val="clear" w:color="auto" w:fill="FFFFFF"/>
        <w:spacing w:after="0" w:line="240" w:lineRule="auto"/>
        <w:rPr>
          <w:rStyle w:val="lev"/>
          <w:rFonts w:ascii="Arial" w:hAnsi="Arial" w:cs="Arial"/>
          <w:b w:val="0"/>
          <w:color w:val="00A8E3"/>
          <w:shd w:val="clear" w:color="auto" w:fill="FFFFFF"/>
        </w:rPr>
      </w:pPr>
      <w:r>
        <w:rPr>
          <w:rStyle w:val="lev"/>
          <w:rFonts w:ascii="Arial" w:hAnsi="Arial" w:cs="Arial"/>
          <w:b w:val="0"/>
          <w:color w:val="00A8E3"/>
          <w:shd w:val="clear" w:color="auto" w:fill="FFFFFF"/>
        </w:rPr>
        <w:t>En quelques</w:t>
      </w:r>
      <w:r w:rsidR="00442F0E" w:rsidRPr="006A67CA">
        <w:rPr>
          <w:rStyle w:val="lev"/>
          <w:rFonts w:ascii="Arial" w:hAnsi="Arial" w:cs="Arial"/>
          <w:b w:val="0"/>
          <w:color w:val="00A8E3"/>
          <w:shd w:val="clear" w:color="auto" w:fill="FFFFFF"/>
        </w:rPr>
        <w:t xml:space="preserve"> mots</w:t>
      </w:r>
      <w:r>
        <w:rPr>
          <w:rStyle w:val="lev"/>
          <w:rFonts w:ascii="Arial" w:hAnsi="Arial" w:cs="Arial"/>
          <w:b w:val="0"/>
          <w:color w:val="00A8E3"/>
          <w:shd w:val="clear" w:color="auto" w:fill="FFFFFF"/>
        </w:rPr>
        <w:t>, quel est le</w:t>
      </w:r>
      <w:r w:rsidR="00442F0E" w:rsidRPr="006A67CA">
        <w:rPr>
          <w:rStyle w:val="lev"/>
          <w:rFonts w:ascii="Arial" w:hAnsi="Arial" w:cs="Arial"/>
          <w:b w:val="0"/>
          <w:color w:val="00A8E3"/>
          <w:shd w:val="clear" w:color="auto" w:fill="FFFFFF"/>
        </w:rPr>
        <w:t xml:space="preserve"> rôle de la commission</w:t>
      </w:r>
      <w:r>
        <w:rPr>
          <w:rStyle w:val="lev"/>
          <w:rFonts w:ascii="Arial" w:hAnsi="Arial" w:cs="Arial"/>
          <w:b w:val="0"/>
          <w:color w:val="00A8E3"/>
          <w:shd w:val="clear" w:color="auto" w:fill="FFFFFF"/>
        </w:rPr>
        <w:t> ?</w:t>
      </w:r>
    </w:p>
    <w:p w14:paraId="3B9B3F77" w14:textId="77777777" w:rsidR="00442F0E" w:rsidRDefault="00442F0E" w:rsidP="00F94903">
      <w:pPr>
        <w:pStyle w:val="Titre3"/>
        <w:spacing w:before="0" w:beforeAutospacing="0" w:after="0" w:afterAutospacing="0"/>
        <w:contextualSpacing/>
        <w:rPr>
          <w:rStyle w:val="lev"/>
          <w:rFonts w:ascii="Arial" w:hAnsi="Arial" w:cs="Arial"/>
          <w:color w:val="3C4858"/>
          <w:shd w:val="clear" w:color="auto" w:fill="FFFFFF"/>
        </w:rPr>
      </w:pPr>
    </w:p>
    <w:p w14:paraId="1F408452" w14:textId="77777777" w:rsidR="006A67CA" w:rsidRDefault="006A67CA" w:rsidP="00F94903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6A67CA">
        <w:rPr>
          <w:b w:val="0"/>
          <w:sz w:val="24"/>
          <w:szCs w:val="24"/>
        </w:rPr>
        <w:t xml:space="preserve">La Commission Action Professionnelle a </w:t>
      </w:r>
      <w:r>
        <w:rPr>
          <w:b w:val="0"/>
          <w:sz w:val="24"/>
          <w:szCs w:val="24"/>
        </w:rPr>
        <w:t xml:space="preserve">une triple </w:t>
      </w:r>
      <w:r w:rsidRPr="006A67CA">
        <w:rPr>
          <w:b w:val="0"/>
          <w:sz w:val="24"/>
          <w:szCs w:val="24"/>
        </w:rPr>
        <w:t>vocation</w:t>
      </w:r>
      <w:r>
        <w:rPr>
          <w:b w:val="0"/>
          <w:sz w:val="24"/>
          <w:szCs w:val="24"/>
        </w:rPr>
        <w:t> :</w:t>
      </w:r>
    </w:p>
    <w:p w14:paraId="59303EA6" w14:textId="73CC50D4" w:rsidR="006A67CA" w:rsidRPr="00D31550" w:rsidRDefault="00D156AE" w:rsidP="006A67CA">
      <w:pPr>
        <w:pStyle w:val="Titre3"/>
        <w:numPr>
          <w:ilvl w:val="0"/>
          <w:numId w:val="28"/>
        </w:numPr>
        <w:spacing w:before="0" w:beforeAutospacing="0" w:after="0" w:afterAutospacing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Mobiliser</w:t>
      </w:r>
      <w:r w:rsidR="006A67CA">
        <w:rPr>
          <w:b w:val="0"/>
          <w:sz w:val="24"/>
          <w:szCs w:val="24"/>
        </w:rPr>
        <w:t xml:space="preserve"> les talents </w:t>
      </w:r>
      <w:r w:rsidR="006A67CA" w:rsidRPr="00D31550">
        <w:rPr>
          <w:b w:val="0"/>
          <w:sz w:val="24"/>
          <w:szCs w:val="24"/>
        </w:rPr>
        <w:t>professionnels des membres.</w:t>
      </w:r>
    </w:p>
    <w:p w14:paraId="3971D870" w14:textId="5B9A720F" w:rsidR="006A67CA" w:rsidRPr="00D31550" w:rsidRDefault="006A67CA" w:rsidP="006A67CA">
      <w:pPr>
        <w:pStyle w:val="Titre3"/>
        <w:numPr>
          <w:ilvl w:val="0"/>
          <w:numId w:val="28"/>
        </w:numPr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 xml:space="preserve">Rapprocher les clubs du milieu </w:t>
      </w:r>
      <w:r w:rsidR="005D7EEF" w:rsidRPr="00D31550">
        <w:rPr>
          <w:b w:val="0"/>
          <w:sz w:val="24"/>
          <w:szCs w:val="24"/>
        </w:rPr>
        <w:t>du milieu professionnel</w:t>
      </w:r>
      <w:r w:rsidR="00D31550" w:rsidRPr="00D31550">
        <w:rPr>
          <w:b w:val="0"/>
          <w:sz w:val="24"/>
          <w:szCs w:val="24"/>
        </w:rPr>
        <w:t>.</w:t>
      </w:r>
    </w:p>
    <w:p w14:paraId="692F126D" w14:textId="4E7F63F4" w:rsidR="00720D07" w:rsidRPr="00D31550" w:rsidRDefault="005D7EEF" w:rsidP="00720D07">
      <w:pPr>
        <w:pStyle w:val="Titre3"/>
        <w:numPr>
          <w:ilvl w:val="0"/>
          <w:numId w:val="28"/>
        </w:numPr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 xml:space="preserve">Recentrer </w:t>
      </w:r>
      <w:r w:rsidR="00720D07" w:rsidRPr="00D31550">
        <w:rPr>
          <w:b w:val="0"/>
          <w:sz w:val="24"/>
          <w:szCs w:val="24"/>
        </w:rPr>
        <w:t xml:space="preserve">les Clubs autour d’une valeur fondamentale du Rotary. </w:t>
      </w:r>
    </w:p>
    <w:p w14:paraId="26D7670E" w14:textId="77777777" w:rsidR="006A67CA" w:rsidRPr="006A67CA" w:rsidRDefault="006A67CA" w:rsidP="00F94903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14:paraId="6B34BD26" w14:textId="05F4C4D0" w:rsidR="00883407" w:rsidRDefault="00D156AE" w:rsidP="00D156AE">
      <w:pPr>
        <w:shd w:val="clear" w:color="auto" w:fill="FFFFFF"/>
        <w:spacing w:after="0" w:line="240" w:lineRule="auto"/>
        <w:rPr>
          <w:rStyle w:val="lev"/>
          <w:rFonts w:ascii="Arial" w:hAnsi="Arial" w:cs="Arial"/>
          <w:b w:val="0"/>
          <w:color w:val="00A8E3"/>
          <w:shd w:val="clear" w:color="auto" w:fill="FFFFFF"/>
        </w:rPr>
      </w:pPr>
      <w:bookmarkStart w:id="0" w:name="_Hlk77111973"/>
      <w:r>
        <w:rPr>
          <w:rStyle w:val="lev"/>
          <w:rFonts w:ascii="Arial" w:hAnsi="Arial" w:cs="Arial"/>
          <w:b w:val="0"/>
          <w:color w:val="00A8E3"/>
          <w:shd w:val="clear" w:color="auto" w:fill="FFFFFF"/>
        </w:rPr>
        <w:t xml:space="preserve">Quels sont les </w:t>
      </w:r>
      <w:r w:rsidRPr="00D156AE">
        <w:rPr>
          <w:rStyle w:val="lev"/>
          <w:rFonts w:ascii="Arial" w:hAnsi="Arial" w:cs="Arial"/>
          <w:b w:val="0"/>
          <w:color w:val="00A8E3"/>
          <w:shd w:val="clear" w:color="auto" w:fill="FFFFFF"/>
        </w:rPr>
        <w:t>objectifs de l’an</w:t>
      </w:r>
      <w:r>
        <w:rPr>
          <w:rStyle w:val="lev"/>
          <w:rFonts w:ascii="Arial" w:hAnsi="Arial" w:cs="Arial"/>
          <w:b w:val="0"/>
          <w:color w:val="00A8E3"/>
          <w:shd w:val="clear" w:color="auto" w:fill="FFFFFF"/>
        </w:rPr>
        <w:t>née ?</w:t>
      </w:r>
    </w:p>
    <w:p w14:paraId="3436D52C" w14:textId="77777777" w:rsidR="00D156AE" w:rsidRDefault="00D156AE" w:rsidP="00D156AE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14:paraId="067F970A" w14:textId="73CC545B" w:rsidR="008232CF" w:rsidRPr="00D31550" w:rsidRDefault="008232CF" w:rsidP="008232CF">
      <w:pPr>
        <w:pStyle w:val="Titre3"/>
        <w:numPr>
          <w:ilvl w:val="0"/>
          <w:numId w:val="29"/>
        </w:numPr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 xml:space="preserve">Le Carrefour des métiers, une action </w:t>
      </w:r>
      <w:r w:rsidR="005D7EEF" w:rsidRPr="00D31550">
        <w:rPr>
          <w:b w:val="0"/>
          <w:sz w:val="24"/>
          <w:szCs w:val="24"/>
        </w:rPr>
        <w:t xml:space="preserve">des Rotariens du District </w:t>
      </w:r>
      <w:r w:rsidRPr="00D31550">
        <w:rPr>
          <w:b w:val="0"/>
          <w:sz w:val="24"/>
          <w:szCs w:val="24"/>
        </w:rPr>
        <w:t xml:space="preserve">pour les </w:t>
      </w:r>
      <w:r w:rsidRPr="00D31550">
        <w:rPr>
          <w:b w:val="0"/>
          <w:sz w:val="24"/>
          <w:szCs w:val="24"/>
          <w:u w:val="single"/>
        </w:rPr>
        <w:t>jeunes</w:t>
      </w:r>
      <w:r w:rsidRPr="00D31550">
        <w:rPr>
          <w:b w:val="0"/>
          <w:sz w:val="24"/>
          <w:szCs w:val="24"/>
        </w:rPr>
        <w:t>.</w:t>
      </w:r>
    </w:p>
    <w:p w14:paraId="2F61DDA1" w14:textId="7D48B86C" w:rsidR="00D156AE" w:rsidRPr="00D31550" w:rsidRDefault="00D156AE" w:rsidP="008232CF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>Ce sont les jeunes qui ont le plus besoin de nous.</w:t>
      </w:r>
      <w:r w:rsidR="008232CF" w:rsidRPr="00D31550">
        <w:rPr>
          <w:b w:val="0"/>
          <w:sz w:val="24"/>
          <w:szCs w:val="24"/>
        </w:rPr>
        <w:t xml:space="preserve"> F</w:t>
      </w:r>
      <w:r w:rsidRPr="00D31550">
        <w:rPr>
          <w:b w:val="0"/>
          <w:sz w:val="24"/>
          <w:szCs w:val="24"/>
        </w:rPr>
        <w:t>ocalisons nos plus gros efforts sur le Carrefour des Métiers, notre action phare.</w:t>
      </w:r>
    </w:p>
    <w:p w14:paraId="4C78759E" w14:textId="77777777" w:rsidR="00D156AE" w:rsidRPr="00D31550" w:rsidRDefault="00D156AE" w:rsidP="00D156AE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14:paraId="04C90D8B" w14:textId="11AD271E" w:rsidR="008232CF" w:rsidRPr="00D31550" w:rsidRDefault="008232CF" w:rsidP="008232CF">
      <w:pPr>
        <w:pStyle w:val="Titre3"/>
        <w:numPr>
          <w:ilvl w:val="0"/>
          <w:numId w:val="29"/>
        </w:numPr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>Rencontres avec les réseaux d’</w:t>
      </w:r>
      <w:r w:rsidRPr="00D31550">
        <w:rPr>
          <w:b w:val="0"/>
          <w:sz w:val="24"/>
          <w:szCs w:val="24"/>
          <w:u w:val="single"/>
        </w:rPr>
        <w:t>entrepreneurs</w:t>
      </w:r>
      <w:r w:rsidRPr="00D31550">
        <w:rPr>
          <w:b w:val="0"/>
          <w:sz w:val="24"/>
          <w:szCs w:val="24"/>
        </w:rPr>
        <w:t>.</w:t>
      </w:r>
    </w:p>
    <w:p w14:paraId="2F4C1E9D" w14:textId="130C6DDB" w:rsidR="00D156AE" w:rsidRPr="00D31550" w:rsidRDefault="00720D07" w:rsidP="008232CF">
      <w:pPr>
        <w:pStyle w:val="Titre3"/>
        <w:spacing w:before="0" w:beforeAutospacing="0" w:after="0" w:afterAutospacing="0"/>
        <w:contextualSpacing/>
        <w:rPr>
          <w:b w:val="0"/>
          <w:strike/>
          <w:sz w:val="24"/>
          <w:szCs w:val="24"/>
        </w:rPr>
      </w:pPr>
      <w:r w:rsidRPr="00D31550">
        <w:rPr>
          <w:b w:val="0"/>
          <w:sz w:val="24"/>
          <w:szCs w:val="24"/>
        </w:rPr>
        <w:t xml:space="preserve">Nous avons à cœur de </w:t>
      </w:r>
      <w:r w:rsidR="002A117D" w:rsidRPr="00D31550">
        <w:rPr>
          <w:b w:val="0"/>
          <w:sz w:val="24"/>
          <w:szCs w:val="24"/>
        </w:rPr>
        <w:t>rapprocher le Rotary des entreprises</w:t>
      </w:r>
      <w:r w:rsidRPr="00D31550">
        <w:rPr>
          <w:b w:val="0"/>
          <w:sz w:val="24"/>
          <w:szCs w:val="24"/>
        </w:rPr>
        <w:t xml:space="preserve">. </w:t>
      </w:r>
      <w:r w:rsidR="005D7EEF" w:rsidRPr="00D31550">
        <w:rPr>
          <w:b w:val="0"/>
          <w:sz w:val="24"/>
          <w:szCs w:val="24"/>
        </w:rPr>
        <w:t>Prenons exemple sur les actions déjà menées à bain de Bretagne ou Auray pour organiser des soirées professionnelles</w:t>
      </w:r>
      <w:r w:rsidR="00D31550" w:rsidRPr="00D31550">
        <w:rPr>
          <w:b w:val="0"/>
          <w:sz w:val="24"/>
          <w:szCs w:val="24"/>
        </w:rPr>
        <w:t>.</w:t>
      </w:r>
    </w:p>
    <w:p w14:paraId="49046DE4" w14:textId="77777777" w:rsidR="00D156AE" w:rsidRDefault="00D156AE" w:rsidP="00D156AE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14:paraId="4C506252" w14:textId="77777777" w:rsidR="008232CF" w:rsidRDefault="008232CF" w:rsidP="008232CF">
      <w:pPr>
        <w:pStyle w:val="Titre3"/>
        <w:numPr>
          <w:ilvl w:val="0"/>
          <w:numId w:val="29"/>
        </w:numPr>
        <w:spacing w:before="0" w:beforeAutospacing="0" w:after="0" w:afterAutospacing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Une commission « Action Professionnelle » dans chaque </w:t>
      </w:r>
      <w:r w:rsidRPr="008232CF">
        <w:rPr>
          <w:b w:val="0"/>
          <w:sz w:val="24"/>
          <w:szCs w:val="24"/>
          <w:u w:val="single"/>
        </w:rPr>
        <w:t>Club</w:t>
      </w:r>
      <w:r>
        <w:rPr>
          <w:b w:val="0"/>
          <w:sz w:val="24"/>
          <w:szCs w:val="24"/>
        </w:rPr>
        <w:t>.</w:t>
      </w:r>
    </w:p>
    <w:p w14:paraId="1A2F15F7" w14:textId="08D385B6" w:rsidR="00D156AE" w:rsidRPr="00ED2B8D" w:rsidRDefault="008232CF" w:rsidP="00ED2B8D">
      <w:pPr>
        <w:pStyle w:val="Titre3"/>
        <w:spacing w:before="0" w:beforeAutospacing="0" w:after="0" w:afterAutospacing="0"/>
        <w:contextualSpacing/>
        <w:rPr>
          <w:rStyle w:val="lev"/>
          <w:bCs/>
          <w:sz w:val="24"/>
          <w:szCs w:val="24"/>
        </w:rPr>
      </w:pPr>
      <w:r>
        <w:rPr>
          <w:b w:val="0"/>
          <w:sz w:val="24"/>
          <w:szCs w:val="24"/>
        </w:rPr>
        <w:t>L</w:t>
      </w:r>
      <w:r w:rsidR="00D156AE">
        <w:rPr>
          <w:b w:val="0"/>
          <w:sz w:val="24"/>
          <w:szCs w:val="24"/>
        </w:rPr>
        <w:t xml:space="preserve">a commission est au service des Clubs et </w:t>
      </w:r>
      <w:r w:rsidR="00720D07">
        <w:rPr>
          <w:b w:val="0"/>
          <w:sz w:val="24"/>
          <w:szCs w:val="24"/>
        </w:rPr>
        <w:t xml:space="preserve">les </w:t>
      </w:r>
      <w:r w:rsidR="00D156AE">
        <w:rPr>
          <w:b w:val="0"/>
          <w:sz w:val="24"/>
          <w:szCs w:val="24"/>
        </w:rPr>
        <w:t xml:space="preserve">renseigne </w:t>
      </w:r>
      <w:r w:rsidR="00720D07">
        <w:rPr>
          <w:b w:val="0"/>
          <w:sz w:val="24"/>
          <w:szCs w:val="24"/>
        </w:rPr>
        <w:t xml:space="preserve">pour </w:t>
      </w:r>
      <w:r w:rsidR="00D156AE">
        <w:rPr>
          <w:b w:val="0"/>
          <w:sz w:val="24"/>
          <w:szCs w:val="24"/>
        </w:rPr>
        <w:t>développe</w:t>
      </w:r>
      <w:r w:rsidR="002A117D">
        <w:rPr>
          <w:b w:val="0"/>
          <w:sz w:val="24"/>
          <w:szCs w:val="24"/>
        </w:rPr>
        <w:t>r</w:t>
      </w:r>
      <w:r w:rsidR="00D156AE">
        <w:rPr>
          <w:b w:val="0"/>
          <w:sz w:val="24"/>
          <w:szCs w:val="24"/>
        </w:rPr>
        <w:t xml:space="preserve"> leur côté professionnel. Le</w:t>
      </w:r>
      <w:r w:rsidR="002A117D">
        <w:rPr>
          <w:b w:val="0"/>
          <w:sz w:val="24"/>
          <w:szCs w:val="24"/>
        </w:rPr>
        <w:t>ur</w:t>
      </w:r>
      <w:r w:rsidR="00D156AE">
        <w:rPr>
          <w:b w:val="0"/>
          <w:sz w:val="24"/>
          <w:szCs w:val="24"/>
        </w:rPr>
        <w:t xml:space="preserve">s actions professionnelles sont valorisées en vue de leur réplication. </w:t>
      </w:r>
    </w:p>
    <w:p w14:paraId="1C9DD348" w14:textId="77777777" w:rsidR="00692BEC" w:rsidRDefault="00692BEC" w:rsidP="00D156AE">
      <w:pPr>
        <w:shd w:val="clear" w:color="auto" w:fill="FFFFFF"/>
        <w:spacing w:after="0" w:line="240" w:lineRule="auto"/>
        <w:rPr>
          <w:rStyle w:val="lev"/>
          <w:rFonts w:ascii="Arial" w:hAnsi="Arial" w:cs="Arial"/>
          <w:color w:val="00A8E3"/>
          <w:shd w:val="clear" w:color="auto" w:fill="FFFFFF"/>
        </w:rPr>
      </w:pPr>
    </w:p>
    <w:p w14:paraId="47F3C480" w14:textId="6E59D401" w:rsidR="00692BEC" w:rsidRDefault="00692BEC" w:rsidP="00692BEC">
      <w:pPr>
        <w:shd w:val="clear" w:color="auto" w:fill="FFFFFF"/>
        <w:spacing w:after="0" w:line="240" w:lineRule="auto"/>
        <w:rPr>
          <w:rStyle w:val="lev"/>
          <w:rFonts w:ascii="Arial" w:hAnsi="Arial" w:cs="Arial"/>
          <w:b w:val="0"/>
          <w:color w:val="00A8E3"/>
          <w:shd w:val="clear" w:color="auto" w:fill="FFFFFF"/>
        </w:rPr>
      </w:pPr>
      <w:r>
        <w:rPr>
          <w:rStyle w:val="lev"/>
          <w:rFonts w:ascii="Arial" w:hAnsi="Arial" w:cs="Arial"/>
          <w:b w:val="0"/>
          <w:color w:val="00A8E3"/>
          <w:shd w:val="clear" w:color="auto" w:fill="FFFFFF"/>
        </w:rPr>
        <w:t>A quoi sert une commission Action Professionnelle dans un Club ?</w:t>
      </w:r>
    </w:p>
    <w:p w14:paraId="6DBF2CF2" w14:textId="77777777" w:rsidR="00692BEC" w:rsidRDefault="00692BEC" w:rsidP="00692BEC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14:paraId="744CA493" w14:textId="35BD5FA6" w:rsidR="00692BEC" w:rsidRPr="00D31550" w:rsidRDefault="00692BEC" w:rsidP="00692BEC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 xml:space="preserve">Le but est double. </w:t>
      </w:r>
    </w:p>
    <w:p w14:paraId="62FA339F" w14:textId="339B5831" w:rsidR="002A117D" w:rsidRPr="00D31550" w:rsidRDefault="002A117D" w:rsidP="002A117D">
      <w:pPr>
        <w:pStyle w:val="Titre3"/>
        <w:numPr>
          <w:ilvl w:val="0"/>
          <w:numId w:val="30"/>
        </w:numPr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>Valoriser les métiers de chacun des membres.</w:t>
      </w:r>
    </w:p>
    <w:p w14:paraId="7575B21F" w14:textId="5EDF2766" w:rsidR="00692BEC" w:rsidRPr="00D31550" w:rsidRDefault="005D7EEF" w:rsidP="00692BEC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>Dès l’</w:t>
      </w:r>
      <w:r w:rsidR="002A117D" w:rsidRPr="00D31550">
        <w:rPr>
          <w:b w:val="0"/>
          <w:sz w:val="24"/>
          <w:szCs w:val="24"/>
        </w:rPr>
        <w:t>origine, les membres du</w:t>
      </w:r>
      <w:r w:rsidR="007C5866" w:rsidRPr="00D31550">
        <w:rPr>
          <w:b w:val="0"/>
          <w:sz w:val="24"/>
          <w:szCs w:val="24"/>
        </w:rPr>
        <w:t xml:space="preserve"> </w:t>
      </w:r>
      <w:r w:rsidR="002A117D" w:rsidRPr="00D31550">
        <w:rPr>
          <w:b w:val="0"/>
          <w:sz w:val="24"/>
          <w:szCs w:val="24"/>
        </w:rPr>
        <w:t xml:space="preserve">Rotary </w:t>
      </w:r>
      <w:r w:rsidRPr="00D31550">
        <w:rPr>
          <w:b w:val="0"/>
          <w:sz w:val="24"/>
          <w:szCs w:val="24"/>
        </w:rPr>
        <w:t xml:space="preserve">ont été </w:t>
      </w:r>
      <w:r w:rsidR="002A117D" w:rsidRPr="00D31550">
        <w:rPr>
          <w:b w:val="0"/>
          <w:sz w:val="24"/>
          <w:szCs w:val="24"/>
        </w:rPr>
        <w:t>reconnus pour leur excellence professionnel</w:t>
      </w:r>
      <w:r w:rsidR="007C5866" w:rsidRPr="00D31550">
        <w:rPr>
          <w:b w:val="0"/>
          <w:sz w:val="24"/>
          <w:szCs w:val="24"/>
        </w:rPr>
        <w:t xml:space="preserve">le. </w:t>
      </w:r>
      <w:r w:rsidR="00692BEC" w:rsidRPr="00D31550">
        <w:rPr>
          <w:b w:val="0"/>
          <w:sz w:val="24"/>
          <w:szCs w:val="24"/>
        </w:rPr>
        <w:t xml:space="preserve">De nombreux prospects </w:t>
      </w:r>
      <w:r w:rsidR="00F90C05" w:rsidRPr="00D31550">
        <w:rPr>
          <w:b w:val="0"/>
          <w:sz w:val="24"/>
          <w:szCs w:val="24"/>
        </w:rPr>
        <w:t>viennent</w:t>
      </w:r>
      <w:r w:rsidR="00692BEC" w:rsidRPr="00D31550">
        <w:rPr>
          <w:b w:val="0"/>
          <w:sz w:val="24"/>
          <w:szCs w:val="24"/>
        </w:rPr>
        <w:t xml:space="preserve"> au Rotary avec le souhait de s’ouvrir vers d’autres milieux professionnels. </w:t>
      </w:r>
      <w:r w:rsidR="00F90C05" w:rsidRPr="00D31550">
        <w:rPr>
          <w:b w:val="0"/>
          <w:sz w:val="24"/>
          <w:szCs w:val="24"/>
        </w:rPr>
        <w:t>Parlons de nos métiers</w:t>
      </w:r>
      <w:r w:rsidR="00F45B3D" w:rsidRPr="00D31550">
        <w:rPr>
          <w:b w:val="0"/>
          <w:sz w:val="24"/>
          <w:szCs w:val="24"/>
        </w:rPr>
        <w:t xml:space="preserve"> avec fierté</w:t>
      </w:r>
      <w:r w:rsidR="00F90C05" w:rsidRPr="00D31550">
        <w:rPr>
          <w:b w:val="0"/>
          <w:sz w:val="24"/>
          <w:szCs w:val="24"/>
        </w:rPr>
        <w:t xml:space="preserve">, invitons </w:t>
      </w:r>
      <w:r w:rsidR="00F45B3D" w:rsidRPr="00D31550">
        <w:rPr>
          <w:b w:val="0"/>
          <w:sz w:val="24"/>
          <w:szCs w:val="24"/>
        </w:rPr>
        <w:t>des</w:t>
      </w:r>
      <w:r w:rsidR="00692BEC" w:rsidRPr="00D31550">
        <w:rPr>
          <w:b w:val="0"/>
          <w:sz w:val="24"/>
          <w:szCs w:val="24"/>
        </w:rPr>
        <w:t xml:space="preserve"> professionnels non rotariens</w:t>
      </w:r>
      <w:r w:rsidR="00F90C05" w:rsidRPr="00D31550">
        <w:rPr>
          <w:b w:val="0"/>
          <w:sz w:val="24"/>
          <w:szCs w:val="24"/>
        </w:rPr>
        <w:t xml:space="preserve">, nous </w:t>
      </w:r>
      <w:r w:rsidR="00F45B3D" w:rsidRPr="00D31550">
        <w:rPr>
          <w:b w:val="0"/>
          <w:sz w:val="24"/>
          <w:szCs w:val="24"/>
        </w:rPr>
        <w:t>deviendrons plus attractifs</w:t>
      </w:r>
      <w:r w:rsidR="00692BEC" w:rsidRPr="00D31550">
        <w:rPr>
          <w:b w:val="0"/>
          <w:sz w:val="24"/>
          <w:szCs w:val="24"/>
        </w:rPr>
        <w:t>.</w:t>
      </w:r>
    </w:p>
    <w:p w14:paraId="785D16A1" w14:textId="77777777" w:rsidR="00692BEC" w:rsidRPr="00D31550" w:rsidRDefault="00692BEC" w:rsidP="00692BEC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</w:p>
    <w:p w14:paraId="166CC4D8" w14:textId="2889A05C" w:rsidR="007C5866" w:rsidRPr="00D31550" w:rsidRDefault="007C5866" w:rsidP="007C5866">
      <w:pPr>
        <w:pStyle w:val="Titre3"/>
        <w:numPr>
          <w:ilvl w:val="0"/>
          <w:numId w:val="30"/>
        </w:numPr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 xml:space="preserve">Développer les actions en s’appuyant sur le réseau du District. </w:t>
      </w:r>
    </w:p>
    <w:p w14:paraId="6C3DB66A" w14:textId="44B0D940" w:rsidR="00E073AB" w:rsidRPr="00D31550" w:rsidRDefault="00F45B3D" w:rsidP="00F0362D">
      <w:pPr>
        <w:pStyle w:val="Titre3"/>
        <w:spacing w:before="0" w:beforeAutospacing="0" w:after="0" w:afterAutospacing="0"/>
        <w:contextualSpacing/>
        <w:rPr>
          <w:b w:val="0"/>
          <w:sz w:val="24"/>
          <w:szCs w:val="24"/>
        </w:rPr>
      </w:pPr>
      <w:r w:rsidRPr="00D31550">
        <w:rPr>
          <w:b w:val="0"/>
          <w:sz w:val="24"/>
          <w:szCs w:val="24"/>
        </w:rPr>
        <w:t xml:space="preserve">Avoir des compétences, c’est bien, les utiliser, c’est mieux ! </w:t>
      </w:r>
      <w:r w:rsidR="007C5866" w:rsidRPr="00D31550">
        <w:rPr>
          <w:b w:val="0"/>
          <w:sz w:val="24"/>
          <w:szCs w:val="24"/>
        </w:rPr>
        <w:t>C</w:t>
      </w:r>
      <w:r w:rsidR="00E073AB" w:rsidRPr="00D31550">
        <w:rPr>
          <w:b w:val="0"/>
          <w:sz w:val="24"/>
          <w:szCs w:val="24"/>
        </w:rPr>
        <w:t>hacun des membres d’un Club</w:t>
      </w:r>
      <w:r w:rsidR="007C5866" w:rsidRPr="00D31550">
        <w:rPr>
          <w:b w:val="0"/>
          <w:sz w:val="24"/>
          <w:szCs w:val="24"/>
        </w:rPr>
        <w:t xml:space="preserve"> peut agir</w:t>
      </w:r>
      <w:r w:rsidRPr="00D31550">
        <w:rPr>
          <w:b w:val="0"/>
          <w:sz w:val="24"/>
          <w:szCs w:val="24"/>
        </w:rPr>
        <w:t xml:space="preserve"> en professionnel</w:t>
      </w:r>
      <w:r w:rsidR="00E073AB" w:rsidRPr="00D31550">
        <w:rPr>
          <w:b w:val="0"/>
          <w:sz w:val="24"/>
          <w:szCs w:val="24"/>
        </w:rPr>
        <w:t xml:space="preserve">, quel que soit son </w:t>
      </w:r>
      <w:r w:rsidR="00C51C5C" w:rsidRPr="00D31550">
        <w:rPr>
          <w:b w:val="0"/>
          <w:sz w:val="24"/>
          <w:szCs w:val="24"/>
        </w:rPr>
        <w:t xml:space="preserve">métier, </w:t>
      </w:r>
      <w:r w:rsidR="001B0AE7" w:rsidRPr="00D31550">
        <w:rPr>
          <w:b w:val="0"/>
          <w:sz w:val="24"/>
          <w:szCs w:val="24"/>
        </w:rPr>
        <w:t xml:space="preserve">ou sa position éventuelle </w:t>
      </w:r>
      <w:r w:rsidR="00ED2B8D" w:rsidRPr="00D31550">
        <w:rPr>
          <w:b w:val="0"/>
          <w:sz w:val="24"/>
          <w:szCs w:val="24"/>
        </w:rPr>
        <w:t xml:space="preserve">de </w:t>
      </w:r>
      <w:r w:rsidR="00E073AB" w:rsidRPr="00D31550">
        <w:rPr>
          <w:b w:val="0"/>
          <w:sz w:val="24"/>
          <w:szCs w:val="24"/>
        </w:rPr>
        <w:t>retrait</w:t>
      </w:r>
      <w:r w:rsidR="00ED2B8D" w:rsidRPr="00D31550">
        <w:rPr>
          <w:b w:val="0"/>
          <w:sz w:val="24"/>
          <w:szCs w:val="24"/>
        </w:rPr>
        <w:t>é</w:t>
      </w:r>
      <w:r w:rsidR="00E073AB" w:rsidRPr="00D31550">
        <w:rPr>
          <w:b w:val="0"/>
          <w:sz w:val="24"/>
          <w:szCs w:val="24"/>
        </w:rPr>
        <w:t xml:space="preserve">. </w:t>
      </w:r>
    </w:p>
    <w:p w14:paraId="063B9625" w14:textId="378C503D" w:rsidR="00602C49" w:rsidRDefault="00E073AB" w:rsidP="00F0362D">
      <w:pPr>
        <w:pStyle w:val="Titre3"/>
        <w:spacing w:before="0" w:beforeAutospacing="0" w:after="0" w:afterAutospacing="0"/>
        <w:contextualSpacing/>
        <w:rPr>
          <w:rStyle w:val="lev"/>
          <w:rFonts w:ascii="Arial" w:hAnsi="Arial" w:cs="Arial"/>
          <w:color w:val="00A8E3"/>
          <w:shd w:val="clear" w:color="auto" w:fill="FFFFFF"/>
        </w:rPr>
      </w:pPr>
      <w:r>
        <w:rPr>
          <w:b w:val="0"/>
          <w:sz w:val="24"/>
          <w:szCs w:val="24"/>
        </w:rPr>
        <w:t xml:space="preserve">En s’organisant en commission, le Club s’insère dans un réseau couvrant tout le district. Les actions ayant réussi sont reproductibles. Les talents professionnels manquant </w:t>
      </w:r>
      <w:r w:rsidR="00F45B3D">
        <w:rPr>
          <w:b w:val="0"/>
          <w:sz w:val="24"/>
          <w:szCs w:val="24"/>
        </w:rPr>
        <w:t xml:space="preserve">ici </w:t>
      </w:r>
      <w:r>
        <w:rPr>
          <w:b w:val="0"/>
          <w:sz w:val="24"/>
          <w:szCs w:val="24"/>
        </w:rPr>
        <w:t xml:space="preserve">peuvent se </w:t>
      </w:r>
      <w:r w:rsidR="00F45B3D">
        <w:rPr>
          <w:b w:val="0"/>
          <w:sz w:val="24"/>
          <w:szCs w:val="24"/>
        </w:rPr>
        <w:t>trouver ailleurs</w:t>
      </w:r>
      <w:r>
        <w:rPr>
          <w:b w:val="0"/>
          <w:sz w:val="24"/>
          <w:szCs w:val="24"/>
        </w:rPr>
        <w:t xml:space="preserve">. </w:t>
      </w:r>
      <w:bookmarkEnd w:id="0"/>
    </w:p>
    <w:p w14:paraId="19ED95F9" w14:textId="77777777" w:rsidR="00602C49" w:rsidRPr="00442F0E" w:rsidRDefault="00602C49" w:rsidP="00F0362D">
      <w:pPr>
        <w:pStyle w:val="Titre3"/>
        <w:spacing w:after="0"/>
        <w:contextualSpacing/>
        <w:rPr>
          <w:b w:val="0"/>
          <w:sz w:val="24"/>
          <w:szCs w:val="24"/>
        </w:rPr>
      </w:pPr>
    </w:p>
    <w:sectPr w:rsidR="00602C49" w:rsidRPr="00442F0E" w:rsidSect="00ED2B8D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931B" w14:textId="77777777" w:rsidR="004101A4" w:rsidRDefault="004101A4" w:rsidP="007F00CA">
      <w:pPr>
        <w:spacing w:after="0" w:line="240" w:lineRule="auto"/>
      </w:pPr>
      <w:r>
        <w:separator/>
      </w:r>
    </w:p>
  </w:endnote>
  <w:endnote w:type="continuationSeparator" w:id="0">
    <w:p w14:paraId="40891A74" w14:textId="77777777" w:rsidR="004101A4" w:rsidRDefault="004101A4" w:rsidP="007F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226719"/>
      <w:docPartObj>
        <w:docPartGallery w:val="Page Numbers (Bottom of Page)"/>
        <w:docPartUnique/>
      </w:docPartObj>
    </w:sdtPr>
    <w:sdtEndPr/>
    <w:sdtContent>
      <w:p w14:paraId="19C8B3EA" w14:textId="0B80B7E2" w:rsidR="001921FF" w:rsidRDefault="001921F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3AB">
          <w:rPr>
            <w:noProof/>
          </w:rPr>
          <w:t>3</w:t>
        </w:r>
        <w:r>
          <w:fldChar w:fldCharType="end"/>
        </w:r>
      </w:p>
    </w:sdtContent>
  </w:sdt>
  <w:p w14:paraId="2F2B13CA" w14:textId="77777777" w:rsidR="001921FF" w:rsidRDefault="001921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6DFE" w14:textId="77777777" w:rsidR="001921FF" w:rsidRDefault="001921FF" w:rsidP="007F00CA">
    <w:pPr>
      <w:pStyle w:val="Titre3"/>
      <w:pBdr>
        <w:bottom w:val="single" w:sz="12" w:space="1" w:color="auto"/>
      </w:pBdr>
      <w:spacing w:before="0" w:beforeAutospacing="0" w:after="0" w:afterAutospacing="0"/>
      <w:contextualSpacing/>
      <w:rPr>
        <w:b w:val="0"/>
        <w:sz w:val="24"/>
        <w:szCs w:val="24"/>
      </w:rPr>
    </w:pPr>
  </w:p>
  <w:p w14:paraId="052BAB5A" w14:textId="77777777" w:rsidR="001921FF" w:rsidRDefault="001921FF" w:rsidP="007F00CA">
    <w:pPr>
      <w:pStyle w:val="Titre3"/>
      <w:spacing w:before="0" w:beforeAutospacing="0" w:after="0" w:afterAutospacing="0"/>
      <w:contextualSpacing/>
      <w:rPr>
        <w:b w:val="0"/>
        <w:sz w:val="24"/>
        <w:szCs w:val="24"/>
      </w:rPr>
    </w:pPr>
  </w:p>
  <w:p w14:paraId="77595BC2" w14:textId="5D71F7F6" w:rsidR="001921FF" w:rsidRDefault="001921FF" w:rsidP="007F00CA">
    <w:pPr>
      <w:pStyle w:val="Titre3"/>
      <w:spacing w:before="0" w:beforeAutospacing="0" w:after="0" w:afterAutospacing="0"/>
      <w:contextualSpacing/>
      <w:rPr>
        <w:b w:val="0"/>
        <w:sz w:val="24"/>
        <w:szCs w:val="24"/>
      </w:rPr>
    </w:pPr>
    <w:r>
      <w:rPr>
        <w:b w:val="0"/>
        <w:sz w:val="24"/>
        <w:szCs w:val="24"/>
      </w:rPr>
      <w:t>Diffusion : membres (10)</w:t>
    </w:r>
  </w:p>
  <w:p w14:paraId="3A2206EE" w14:textId="32062623" w:rsidR="001921FF" w:rsidRDefault="001921FF" w:rsidP="007F00CA">
    <w:pPr>
      <w:pStyle w:val="Titre3"/>
      <w:spacing w:before="0" w:beforeAutospacing="0" w:after="0" w:afterAutospacing="0"/>
      <w:contextualSpacing/>
      <w:rPr>
        <w:b w:val="0"/>
        <w:sz w:val="24"/>
        <w:szCs w:val="24"/>
      </w:rPr>
    </w:pPr>
    <w:r>
      <w:rPr>
        <w:b w:val="0"/>
        <w:sz w:val="24"/>
        <w:szCs w:val="24"/>
      </w:rPr>
      <w:t xml:space="preserve">Copies : ADG (8) – commissions Action, Effectifs, Formation, Nouvelles Générations, Rotaract, </w:t>
    </w:r>
    <w:hyperlink r:id="rId1" w:history="1">
      <w:r w:rsidRPr="002F5FE1">
        <w:rPr>
          <w:rStyle w:val="Lienhypertexte"/>
          <w:b w:val="0"/>
          <w:sz w:val="24"/>
          <w:szCs w:val="24"/>
        </w:rPr>
        <w:t>responsable</w:t>
      </w:r>
    </w:hyperlink>
    <w:r>
      <w:rPr>
        <w:b w:val="0"/>
        <w:sz w:val="24"/>
        <w:szCs w:val="24"/>
      </w:rPr>
      <w:t xml:space="preserve"> du concours </w:t>
    </w:r>
    <w:r w:rsidRPr="00770222">
      <w:rPr>
        <w:b w:val="0"/>
        <w:sz w:val="24"/>
        <w:szCs w:val="24"/>
      </w:rPr>
      <w:t>Une tête et deux mains</w:t>
    </w:r>
  </w:p>
  <w:p w14:paraId="1D2A6F60" w14:textId="6C248943" w:rsidR="001921FF" w:rsidRPr="007F00CA" w:rsidRDefault="001921FF" w:rsidP="007F00CA">
    <w:pPr>
      <w:pStyle w:val="Titre3"/>
      <w:spacing w:before="0" w:beforeAutospacing="0" w:after="0" w:afterAutospacing="0"/>
      <w:contextualSpacing/>
      <w:rPr>
        <w:b w:val="0"/>
        <w:sz w:val="24"/>
        <w:szCs w:val="24"/>
      </w:rPr>
    </w:pPr>
    <w:r>
      <w:rPr>
        <w:b w:val="0"/>
        <w:sz w:val="24"/>
        <w:szCs w:val="24"/>
      </w:rPr>
      <w:t>Mise en ligne sur le site du District</w:t>
    </w:r>
    <w:r w:rsidRPr="007F00CA">
      <w:rPr>
        <w:b w:val="0"/>
        <w:sz w:val="24"/>
        <w:szCs w:val="24"/>
      </w:rPr>
      <w:t xml:space="preserve"> </w:t>
    </w:r>
    <w:r w:rsidRPr="00DF7D0E">
      <w:rPr>
        <w:b w:val="0"/>
        <w:sz w:val="24"/>
        <w:szCs w:val="24"/>
      </w:rPr>
      <w:t>dans le dossier « </w:t>
    </w:r>
    <w:hyperlink r:id="rId2" w:history="1">
      <w:r w:rsidRPr="00DF7D0E">
        <w:rPr>
          <w:rStyle w:val="Lienhypertexte"/>
          <w:b w:val="0"/>
          <w:sz w:val="24"/>
          <w:szCs w:val="24"/>
        </w:rPr>
        <w:t>Action professionnelle </w:t>
      </w:r>
    </w:hyperlink>
    <w:r w:rsidRPr="00DF7D0E">
      <w:rPr>
        <w:b w:val="0"/>
        <w:sz w:val="24"/>
        <w:szCs w:val="24"/>
      </w:rPr>
      <w:t xml:space="preserve">».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A5D1" w14:textId="77777777" w:rsidR="004101A4" w:rsidRDefault="004101A4" w:rsidP="007F00CA">
      <w:pPr>
        <w:spacing w:after="0" w:line="240" w:lineRule="auto"/>
      </w:pPr>
      <w:r>
        <w:separator/>
      </w:r>
    </w:p>
  </w:footnote>
  <w:footnote w:type="continuationSeparator" w:id="0">
    <w:p w14:paraId="4D30824C" w14:textId="77777777" w:rsidR="004101A4" w:rsidRDefault="004101A4" w:rsidP="007F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8D8"/>
    <w:multiLevelType w:val="multilevel"/>
    <w:tmpl w:val="31D28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00BA0"/>
    <w:multiLevelType w:val="hybridMultilevel"/>
    <w:tmpl w:val="EC80A558"/>
    <w:lvl w:ilvl="0" w:tplc="D3305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50E0"/>
    <w:multiLevelType w:val="hybridMultilevel"/>
    <w:tmpl w:val="DF927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4DE4"/>
    <w:multiLevelType w:val="hybridMultilevel"/>
    <w:tmpl w:val="86029316"/>
    <w:lvl w:ilvl="0" w:tplc="E3524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19A9"/>
    <w:multiLevelType w:val="hybridMultilevel"/>
    <w:tmpl w:val="BC942230"/>
    <w:lvl w:ilvl="0" w:tplc="D3305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27FB"/>
    <w:multiLevelType w:val="hybridMultilevel"/>
    <w:tmpl w:val="8A22B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114D5"/>
    <w:multiLevelType w:val="hybridMultilevel"/>
    <w:tmpl w:val="99C4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B1035"/>
    <w:multiLevelType w:val="hybridMultilevel"/>
    <w:tmpl w:val="02D64552"/>
    <w:lvl w:ilvl="0" w:tplc="87BE10D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6C91"/>
    <w:multiLevelType w:val="hybridMultilevel"/>
    <w:tmpl w:val="40CE9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51101"/>
    <w:multiLevelType w:val="multilevel"/>
    <w:tmpl w:val="3918C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C14C7C"/>
    <w:multiLevelType w:val="hybridMultilevel"/>
    <w:tmpl w:val="0C80ED96"/>
    <w:lvl w:ilvl="0" w:tplc="D17E4734">
      <w:start w:val="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D73AB"/>
    <w:multiLevelType w:val="hybridMultilevel"/>
    <w:tmpl w:val="8B6AD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B34A9"/>
    <w:multiLevelType w:val="hybridMultilevel"/>
    <w:tmpl w:val="0C3C9E78"/>
    <w:lvl w:ilvl="0" w:tplc="87BE10D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F1AB0"/>
    <w:multiLevelType w:val="hybridMultilevel"/>
    <w:tmpl w:val="6F129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167A3"/>
    <w:multiLevelType w:val="hybridMultilevel"/>
    <w:tmpl w:val="62EC8ADC"/>
    <w:lvl w:ilvl="0" w:tplc="C010B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26A2F"/>
    <w:multiLevelType w:val="hybridMultilevel"/>
    <w:tmpl w:val="3C3E729E"/>
    <w:lvl w:ilvl="0" w:tplc="B84601BE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F0654"/>
    <w:multiLevelType w:val="hybridMultilevel"/>
    <w:tmpl w:val="D7708BD6"/>
    <w:lvl w:ilvl="0" w:tplc="C0C4B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24687"/>
    <w:multiLevelType w:val="hybridMultilevel"/>
    <w:tmpl w:val="83BC677C"/>
    <w:lvl w:ilvl="0" w:tplc="F3CC98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A0682"/>
    <w:multiLevelType w:val="multilevel"/>
    <w:tmpl w:val="FEFA6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DA531C"/>
    <w:multiLevelType w:val="hybridMultilevel"/>
    <w:tmpl w:val="409AA2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26945"/>
    <w:multiLevelType w:val="hybridMultilevel"/>
    <w:tmpl w:val="AF526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24E12"/>
    <w:multiLevelType w:val="hybridMultilevel"/>
    <w:tmpl w:val="CB8EA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C2C5A"/>
    <w:multiLevelType w:val="hybridMultilevel"/>
    <w:tmpl w:val="5CFC91B6"/>
    <w:lvl w:ilvl="0" w:tplc="6E8EC7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97B92"/>
    <w:multiLevelType w:val="hybridMultilevel"/>
    <w:tmpl w:val="485A1938"/>
    <w:lvl w:ilvl="0" w:tplc="D33051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158F6"/>
    <w:multiLevelType w:val="multilevel"/>
    <w:tmpl w:val="3918C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8A2A25"/>
    <w:multiLevelType w:val="hybridMultilevel"/>
    <w:tmpl w:val="AB0EC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21102"/>
    <w:multiLevelType w:val="hybridMultilevel"/>
    <w:tmpl w:val="04A6D370"/>
    <w:lvl w:ilvl="0" w:tplc="7B784D0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7B4F6885"/>
    <w:multiLevelType w:val="hybridMultilevel"/>
    <w:tmpl w:val="D796236E"/>
    <w:lvl w:ilvl="0" w:tplc="C0C4B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943B5"/>
    <w:multiLevelType w:val="hybridMultilevel"/>
    <w:tmpl w:val="5048559E"/>
    <w:lvl w:ilvl="0" w:tplc="1C600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13F2B"/>
    <w:multiLevelType w:val="hybridMultilevel"/>
    <w:tmpl w:val="FCFA8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89009">
    <w:abstractNumId w:val="22"/>
  </w:num>
  <w:num w:numId="2" w16cid:durableId="199634160">
    <w:abstractNumId w:val="3"/>
  </w:num>
  <w:num w:numId="3" w16cid:durableId="1341346429">
    <w:abstractNumId w:val="24"/>
  </w:num>
  <w:num w:numId="4" w16cid:durableId="124203872">
    <w:abstractNumId w:val="27"/>
  </w:num>
  <w:num w:numId="5" w16cid:durableId="363138370">
    <w:abstractNumId w:val="16"/>
  </w:num>
  <w:num w:numId="6" w16cid:durableId="659965194">
    <w:abstractNumId w:val="29"/>
  </w:num>
  <w:num w:numId="7" w16cid:durableId="1400787634">
    <w:abstractNumId w:val="9"/>
  </w:num>
  <w:num w:numId="8" w16cid:durableId="1717467463">
    <w:abstractNumId w:val="10"/>
  </w:num>
  <w:num w:numId="9" w16cid:durableId="1947224119">
    <w:abstractNumId w:val="7"/>
  </w:num>
  <w:num w:numId="10" w16cid:durableId="517275687">
    <w:abstractNumId w:val="12"/>
  </w:num>
  <w:num w:numId="11" w16cid:durableId="1581795272">
    <w:abstractNumId w:val="19"/>
  </w:num>
  <w:num w:numId="12" w16cid:durableId="658384091">
    <w:abstractNumId w:val="17"/>
  </w:num>
  <w:num w:numId="13" w16cid:durableId="935134965">
    <w:abstractNumId w:val="1"/>
  </w:num>
  <w:num w:numId="14" w16cid:durableId="1049451606">
    <w:abstractNumId w:val="4"/>
  </w:num>
  <w:num w:numId="15" w16cid:durableId="1670712623">
    <w:abstractNumId w:val="23"/>
  </w:num>
  <w:num w:numId="16" w16cid:durableId="400949561">
    <w:abstractNumId w:val="28"/>
  </w:num>
  <w:num w:numId="17" w16cid:durableId="362558202">
    <w:abstractNumId w:val="6"/>
  </w:num>
  <w:num w:numId="18" w16cid:durableId="1994799380">
    <w:abstractNumId w:val="20"/>
  </w:num>
  <w:num w:numId="19" w16cid:durableId="186725263">
    <w:abstractNumId w:val="11"/>
  </w:num>
  <w:num w:numId="20" w16cid:durableId="1447507841">
    <w:abstractNumId w:val="13"/>
  </w:num>
  <w:num w:numId="21" w16cid:durableId="1821994923">
    <w:abstractNumId w:val="14"/>
  </w:num>
  <w:num w:numId="22" w16cid:durableId="1984504819">
    <w:abstractNumId w:val="25"/>
  </w:num>
  <w:num w:numId="23" w16cid:durableId="181626944">
    <w:abstractNumId w:val="18"/>
  </w:num>
  <w:num w:numId="24" w16cid:durableId="464667524">
    <w:abstractNumId w:val="2"/>
  </w:num>
  <w:num w:numId="25" w16cid:durableId="296421508">
    <w:abstractNumId w:val="5"/>
  </w:num>
  <w:num w:numId="26" w16cid:durableId="731729714">
    <w:abstractNumId w:val="26"/>
  </w:num>
  <w:num w:numId="27" w16cid:durableId="187455432">
    <w:abstractNumId w:val="0"/>
  </w:num>
  <w:num w:numId="28" w16cid:durableId="1181360324">
    <w:abstractNumId w:val="15"/>
  </w:num>
  <w:num w:numId="29" w16cid:durableId="1323001638">
    <w:abstractNumId w:val="8"/>
  </w:num>
  <w:num w:numId="30" w16cid:durableId="9175210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6C"/>
    <w:rsid w:val="00005E62"/>
    <w:rsid w:val="000205DA"/>
    <w:rsid w:val="00022600"/>
    <w:rsid w:val="000279B2"/>
    <w:rsid w:val="00055C4C"/>
    <w:rsid w:val="00066308"/>
    <w:rsid w:val="00080CDA"/>
    <w:rsid w:val="0009409F"/>
    <w:rsid w:val="00097732"/>
    <w:rsid w:val="000B3A32"/>
    <w:rsid w:val="000B684B"/>
    <w:rsid w:val="000C76A4"/>
    <w:rsid w:val="000D24EE"/>
    <w:rsid w:val="000E7967"/>
    <w:rsid w:val="00102760"/>
    <w:rsid w:val="00117C63"/>
    <w:rsid w:val="0015025B"/>
    <w:rsid w:val="001921FF"/>
    <w:rsid w:val="001962ED"/>
    <w:rsid w:val="001B0AE7"/>
    <w:rsid w:val="001B67E2"/>
    <w:rsid w:val="001D0520"/>
    <w:rsid w:val="001E7FCC"/>
    <w:rsid w:val="001F160F"/>
    <w:rsid w:val="001F6804"/>
    <w:rsid w:val="002100B3"/>
    <w:rsid w:val="00246F3C"/>
    <w:rsid w:val="00256BB0"/>
    <w:rsid w:val="00257633"/>
    <w:rsid w:val="00257AC8"/>
    <w:rsid w:val="0026415E"/>
    <w:rsid w:val="00265D36"/>
    <w:rsid w:val="00270620"/>
    <w:rsid w:val="00273904"/>
    <w:rsid w:val="00273E8F"/>
    <w:rsid w:val="00277CA5"/>
    <w:rsid w:val="00293907"/>
    <w:rsid w:val="002A0057"/>
    <w:rsid w:val="002A117D"/>
    <w:rsid w:val="002A40EA"/>
    <w:rsid w:val="002C4054"/>
    <w:rsid w:val="002D28F3"/>
    <w:rsid w:val="002E2A69"/>
    <w:rsid w:val="002E3685"/>
    <w:rsid w:val="002F5FE1"/>
    <w:rsid w:val="00302B83"/>
    <w:rsid w:val="003133ED"/>
    <w:rsid w:val="0034066F"/>
    <w:rsid w:val="003473DF"/>
    <w:rsid w:val="0036092B"/>
    <w:rsid w:val="00370C0B"/>
    <w:rsid w:val="00370F44"/>
    <w:rsid w:val="00382032"/>
    <w:rsid w:val="003A6EAD"/>
    <w:rsid w:val="003C0669"/>
    <w:rsid w:val="003D0903"/>
    <w:rsid w:val="00400D58"/>
    <w:rsid w:val="004101A4"/>
    <w:rsid w:val="00421319"/>
    <w:rsid w:val="0042687A"/>
    <w:rsid w:val="00442F0E"/>
    <w:rsid w:val="00460D64"/>
    <w:rsid w:val="004742C6"/>
    <w:rsid w:val="00493AE8"/>
    <w:rsid w:val="004951B0"/>
    <w:rsid w:val="004964A3"/>
    <w:rsid w:val="004A5E62"/>
    <w:rsid w:val="004C14E5"/>
    <w:rsid w:val="004F0198"/>
    <w:rsid w:val="004F5EDC"/>
    <w:rsid w:val="004F7D32"/>
    <w:rsid w:val="0051340D"/>
    <w:rsid w:val="005156BE"/>
    <w:rsid w:val="005314E5"/>
    <w:rsid w:val="0053213F"/>
    <w:rsid w:val="00550F39"/>
    <w:rsid w:val="00565CDC"/>
    <w:rsid w:val="00580065"/>
    <w:rsid w:val="00582420"/>
    <w:rsid w:val="005A114F"/>
    <w:rsid w:val="005A4B9D"/>
    <w:rsid w:val="005B4C15"/>
    <w:rsid w:val="005C1092"/>
    <w:rsid w:val="005D7EEF"/>
    <w:rsid w:val="00602C49"/>
    <w:rsid w:val="00605970"/>
    <w:rsid w:val="00616AAC"/>
    <w:rsid w:val="0062610B"/>
    <w:rsid w:val="0064079B"/>
    <w:rsid w:val="0064619E"/>
    <w:rsid w:val="00650863"/>
    <w:rsid w:val="00650DEC"/>
    <w:rsid w:val="006612D5"/>
    <w:rsid w:val="00664120"/>
    <w:rsid w:val="00685325"/>
    <w:rsid w:val="00692BEC"/>
    <w:rsid w:val="006949E1"/>
    <w:rsid w:val="006A67CA"/>
    <w:rsid w:val="006B4CC7"/>
    <w:rsid w:val="007173C9"/>
    <w:rsid w:val="00720D07"/>
    <w:rsid w:val="00722A06"/>
    <w:rsid w:val="00737981"/>
    <w:rsid w:val="00741EFB"/>
    <w:rsid w:val="0074248C"/>
    <w:rsid w:val="00747733"/>
    <w:rsid w:val="00770222"/>
    <w:rsid w:val="007826FC"/>
    <w:rsid w:val="00792EDC"/>
    <w:rsid w:val="00793DC4"/>
    <w:rsid w:val="007A1943"/>
    <w:rsid w:val="007A387C"/>
    <w:rsid w:val="007C5866"/>
    <w:rsid w:val="007D13D4"/>
    <w:rsid w:val="007D3C1C"/>
    <w:rsid w:val="007D55F0"/>
    <w:rsid w:val="007F00CA"/>
    <w:rsid w:val="007F1D3C"/>
    <w:rsid w:val="00817AD7"/>
    <w:rsid w:val="008232CF"/>
    <w:rsid w:val="0084622B"/>
    <w:rsid w:val="00855C76"/>
    <w:rsid w:val="00857019"/>
    <w:rsid w:val="00857EE2"/>
    <w:rsid w:val="0086122B"/>
    <w:rsid w:val="00883407"/>
    <w:rsid w:val="00886FEF"/>
    <w:rsid w:val="00891D41"/>
    <w:rsid w:val="00897B08"/>
    <w:rsid w:val="008A0229"/>
    <w:rsid w:val="008A3BCF"/>
    <w:rsid w:val="008D686C"/>
    <w:rsid w:val="008F360E"/>
    <w:rsid w:val="008F507C"/>
    <w:rsid w:val="008F7B96"/>
    <w:rsid w:val="0091252C"/>
    <w:rsid w:val="00920F62"/>
    <w:rsid w:val="00930F37"/>
    <w:rsid w:val="009310C5"/>
    <w:rsid w:val="00962263"/>
    <w:rsid w:val="0096532C"/>
    <w:rsid w:val="009A2947"/>
    <w:rsid w:val="009C2DFD"/>
    <w:rsid w:val="009D5211"/>
    <w:rsid w:val="009D5EC2"/>
    <w:rsid w:val="009F4B72"/>
    <w:rsid w:val="00A021B8"/>
    <w:rsid w:val="00A02F22"/>
    <w:rsid w:val="00A12F12"/>
    <w:rsid w:val="00A52714"/>
    <w:rsid w:val="00A616B8"/>
    <w:rsid w:val="00A8027F"/>
    <w:rsid w:val="00A82512"/>
    <w:rsid w:val="00A847BF"/>
    <w:rsid w:val="00AF717A"/>
    <w:rsid w:val="00B065F3"/>
    <w:rsid w:val="00B100DB"/>
    <w:rsid w:val="00B12CF1"/>
    <w:rsid w:val="00B171F7"/>
    <w:rsid w:val="00B27E25"/>
    <w:rsid w:val="00B357B6"/>
    <w:rsid w:val="00B41CFC"/>
    <w:rsid w:val="00B55553"/>
    <w:rsid w:val="00B56173"/>
    <w:rsid w:val="00B65E6D"/>
    <w:rsid w:val="00B714DD"/>
    <w:rsid w:val="00B8766B"/>
    <w:rsid w:val="00BA349E"/>
    <w:rsid w:val="00BC74BB"/>
    <w:rsid w:val="00BD0152"/>
    <w:rsid w:val="00BD3B7B"/>
    <w:rsid w:val="00BE7E11"/>
    <w:rsid w:val="00BF0211"/>
    <w:rsid w:val="00BF617F"/>
    <w:rsid w:val="00C26918"/>
    <w:rsid w:val="00C32F11"/>
    <w:rsid w:val="00C344B6"/>
    <w:rsid w:val="00C47908"/>
    <w:rsid w:val="00C5127B"/>
    <w:rsid w:val="00C51443"/>
    <w:rsid w:val="00C51C5C"/>
    <w:rsid w:val="00C53DCE"/>
    <w:rsid w:val="00C60538"/>
    <w:rsid w:val="00C62376"/>
    <w:rsid w:val="00C66440"/>
    <w:rsid w:val="00C73FA2"/>
    <w:rsid w:val="00C77525"/>
    <w:rsid w:val="00C8719A"/>
    <w:rsid w:val="00C91277"/>
    <w:rsid w:val="00C93700"/>
    <w:rsid w:val="00CB5C67"/>
    <w:rsid w:val="00CC1674"/>
    <w:rsid w:val="00CE2CB8"/>
    <w:rsid w:val="00D156AE"/>
    <w:rsid w:val="00D2016C"/>
    <w:rsid w:val="00D31550"/>
    <w:rsid w:val="00D33C87"/>
    <w:rsid w:val="00D36EF4"/>
    <w:rsid w:val="00D37FA5"/>
    <w:rsid w:val="00D44C6B"/>
    <w:rsid w:val="00D55501"/>
    <w:rsid w:val="00D659C0"/>
    <w:rsid w:val="00D7181D"/>
    <w:rsid w:val="00D844BF"/>
    <w:rsid w:val="00DA5D5D"/>
    <w:rsid w:val="00DB02E1"/>
    <w:rsid w:val="00DC29A3"/>
    <w:rsid w:val="00DD3B09"/>
    <w:rsid w:val="00DE0D72"/>
    <w:rsid w:val="00DF7D0E"/>
    <w:rsid w:val="00E073AB"/>
    <w:rsid w:val="00E21C1E"/>
    <w:rsid w:val="00E41E37"/>
    <w:rsid w:val="00E45144"/>
    <w:rsid w:val="00E56D2D"/>
    <w:rsid w:val="00ED2B8D"/>
    <w:rsid w:val="00ED521D"/>
    <w:rsid w:val="00ED5D55"/>
    <w:rsid w:val="00EE1394"/>
    <w:rsid w:val="00F0362D"/>
    <w:rsid w:val="00F320F2"/>
    <w:rsid w:val="00F356DF"/>
    <w:rsid w:val="00F45B3D"/>
    <w:rsid w:val="00F63337"/>
    <w:rsid w:val="00F63A90"/>
    <w:rsid w:val="00F63CAE"/>
    <w:rsid w:val="00F81239"/>
    <w:rsid w:val="00F90C05"/>
    <w:rsid w:val="00F94903"/>
    <w:rsid w:val="00FB0AEE"/>
    <w:rsid w:val="00FD311B"/>
    <w:rsid w:val="00FF0F3F"/>
    <w:rsid w:val="00FF1603"/>
    <w:rsid w:val="00FF40F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977F4"/>
  <w15:docId w15:val="{97E92032-A8E8-4167-A576-85D491D5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2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semiHidden/>
    <w:unhideWhenUsed/>
    <w:qFormat/>
    <w:rsid w:val="008D6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nhideWhenUsed/>
    <w:qFormat/>
    <w:rsid w:val="008D6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8D686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8D686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aragraphedeliste">
    <w:name w:val="List Paragraph"/>
    <w:basedOn w:val="Normal"/>
    <w:uiPriority w:val="34"/>
    <w:qFormat/>
    <w:rsid w:val="00BC74B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14D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3E8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3E8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F0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00CA"/>
  </w:style>
  <w:style w:type="paragraph" w:styleId="Pieddepage">
    <w:name w:val="footer"/>
    <w:basedOn w:val="Normal"/>
    <w:link w:val="PieddepageCar"/>
    <w:uiPriority w:val="99"/>
    <w:unhideWhenUsed/>
    <w:rsid w:val="007F0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00CA"/>
  </w:style>
  <w:style w:type="character" w:styleId="Lienhypertextesuivivisit">
    <w:name w:val="FollowedHyperlink"/>
    <w:basedOn w:val="Policepardfaut"/>
    <w:uiPriority w:val="99"/>
    <w:semiHidden/>
    <w:unhideWhenUsed/>
    <w:rsid w:val="00BD0152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32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D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gd">
    <w:name w:val="gd"/>
    <w:basedOn w:val="Policepardfaut"/>
    <w:rsid w:val="003D0903"/>
  </w:style>
  <w:style w:type="character" w:styleId="lev">
    <w:name w:val="Strong"/>
    <w:basedOn w:val="Policepardfaut"/>
    <w:uiPriority w:val="22"/>
    <w:qFormat/>
    <w:rsid w:val="00442F0E"/>
    <w:rPr>
      <w:b/>
      <w:bCs/>
    </w:rPr>
  </w:style>
  <w:style w:type="character" w:customStyle="1" w:styleId="il">
    <w:name w:val="il"/>
    <w:basedOn w:val="Policepardfaut"/>
    <w:rsid w:val="00442F0E"/>
  </w:style>
  <w:style w:type="character" w:styleId="Mentionnonrsolue">
    <w:name w:val="Unresolved Mention"/>
    <w:basedOn w:val="Policepardfaut"/>
    <w:uiPriority w:val="99"/>
    <w:semiHidden/>
    <w:unhideWhenUsed/>
    <w:rsid w:val="00F90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i2.breizh.digital/mk/mr/uZGizyZMSuKG9UXMvkmzHNj5Eo5HUqaAWEdniaVttoKDV7SzqbHiKOxs_issPNbkBkCf-PjmzLj_KqS6NcM-RBaUD199khGiP7GQa88HiqrhOyyZXk47roX8cA_SG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otary-bretagne-mayenne.org/fr/documents/folder/show/2448" TargetMode="External"/><Relationship Id="rId1" Type="http://schemas.openxmlformats.org/officeDocument/2006/relationships/hyperlink" Target="mailto:%20corbe.c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5393-7032-4CDD-9A4F-9A9A9B8C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Jérôme Michelet</cp:lastModifiedBy>
  <cp:revision>7</cp:revision>
  <dcterms:created xsi:type="dcterms:W3CDTF">2021-12-26T16:42:00Z</dcterms:created>
  <dcterms:modified xsi:type="dcterms:W3CDTF">2022-04-24T08:50:00Z</dcterms:modified>
</cp:coreProperties>
</file>