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B738E" w14:textId="77777777" w:rsidR="00817195" w:rsidRDefault="00817195" w:rsidP="00930527">
      <w:pPr>
        <w:spacing w:after="0"/>
      </w:pPr>
      <w:r>
        <w:rPr>
          <w:rFonts w:ascii="Arial" w:hAnsi="Arial" w:cs="Arial"/>
          <w:noProof/>
          <w:color w:val="AF5612"/>
          <w:sz w:val="23"/>
          <w:szCs w:val="23"/>
          <w:bdr w:val="none" w:sz="0" w:space="0" w:color="auto" w:frame="1"/>
          <w:shd w:val="clear" w:color="auto" w:fill="FFFFFF"/>
        </w:rPr>
        <w:drawing>
          <wp:inline distT="0" distB="0" distL="0" distR="0" wp14:anchorId="3BC8B022" wp14:editId="38A8A581">
            <wp:extent cx="5760720" cy="1976120"/>
            <wp:effectExtent l="0" t="0" r="0" b="5080"/>
            <wp:docPr id="1" name="Image 1" descr="La voix du Rotar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voix du Rotar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08B34" w14:textId="77777777" w:rsidR="00817195" w:rsidRDefault="00817195" w:rsidP="00930527">
      <w:pPr>
        <w:spacing w:after="0"/>
      </w:pPr>
    </w:p>
    <w:p w14:paraId="51EDF224" w14:textId="398CD83E" w:rsidR="001302E1" w:rsidRDefault="001302E1" w:rsidP="00930527">
      <w:pPr>
        <w:spacing w:after="0"/>
      </w:pPr>
      <w:hyperlink r:id="rId6" w:history="1">
        <w:r w:rsidRPr="00F859DE">
          <w:rPr>
            <w:rStyle w:val="Lienhypertexte"/>
          </w:rPr>
          <w:t>https://rotaryblogfr.wordpress.com/2021/02/10/le-soutien-aux-entrepreneurs-repris-dans-les-medias/</w:t>
        </w:r>
      </w:hyperlink>
    </w:p>
    <w:p w14:paraId="7233678D" w14:textId="33D29DFF" w:rsidR="001302E1" w:rsidRDefault="001302E1" w:rsidP="00930527">
      <w:pPr>
        <w:spacing w:after="0"/>
      </w:pPr>
    </w:p>
    <w:p w14:paraId="51C39482" w14:textId="77777777" w:rsidR="001302E1" w:rsidRDefault="001302E1" w:rsidP="001302E1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14:paraId="31D26471" w14:textId="77777777" w:rsidR="001302E1" w:rsidRDefault="001302E1" w:rsidP="00930527">
      <w:pPr>
        <w:spacing w:after="0"/>
      </w:pPr>
    </w:p>
    <w:sectPr w:rsidR="00130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27"/>
    <w:rsid w:val="001302E1"/>
    <w:rsid w:val="003A2ED4"/>
    <w:rsid w:val="00727101"/>
    <w:rsid w:val="00817195"/>
    <w:rsid w:val="009305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47FA"/>
  <w15:chartTrackingRefBased/>
  <w15:docId w15:val="{44E29AA5-3126-4486-91BF-EEE7C1D0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302E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02E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taryblogfr.wordpress.com/2021/02/10/le-soutien-aux-entrepreneurs-repris-dans-les-medias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rotaryblogfr.wordpress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Michelet</dc:creator>
  <cp:keywords/>
  <dc:description/>
  <cp:lastModifiedBy>Jérôme Michelet</cp:lastModifiedBy>
  <cp:revision>2</cp:revision>
  <dcterms:created xsi:type="dcterms:W3CDTF">2021-02-19T10:13:00Z</dcterms:created>
  <dcterms:modified xsi:type="dcterms:W3CDTF">2021-02-19T10:13:00Z</dcterms:modified>
</cp:coreProperties>
</file>